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992" w:rsidRPr="002D2992" w:rsidRDefault="002D2992" w:rsidP="002D2992">
      <w:pPr>
        <w:spacing w:after="0"/>
        <w:jc w:val="center"/>
        <w:rPr>
          <w:rFonts w:ascii="Times New Roman" w:hAnsi="Times New Roman" w:cs="Times New Roman"/>
          <w:sz w:val="32"/>
          <w:szCs w:val="32"/>
        </w:rPr>
      </w:pPr>
      <w:bookmarkStart w:id="0" w:name="_GoBack"/>
      <w:bookmarkEnd w:id="0"/>
      <w:r w:rsidRPr="002D2992">
        <w:rPr>
          <w:rFonts w:ascii="Times New Roman" w:hAnsi="Times New Roman" w:cs="Times New Roman"/>
          <w:sz w:val="32"/>
          <w:szCs w:val="32"/>
        </w:rPr>
        <w:t>АДМИНИСТРАЦИЯ СЕЛИВАНИХИНСКОГО СЕЛЬСОВЕТА</w:t>
      </w:r>
    </w:p>
    <w:p w:rsidR="002D2992" w:rsidRPr="002D2992" w:rsidRDefault="002D2992" w:rsidP="002D2992">
      <w:pPr>
        <w:spacing w:after="0"/>
        <w:jc w:val="center"/>
        <w:rPr>
          <w:rFonts w:ascii="Times New Roman" w:hAnsi="Times New Roman" w:cs="Times New Roman"/>
          <w:sz w:val="32"/>
          <w:szCs w:val="32"/>
        </w:rPr>
      </w:pPr>
      <w:r w:rsidRPr="002D2992">
        <w:rPr>
          <w:rFonts w:ascii="Times New Roman" w:hAnsi="Times New Roman" w:cs="Times New Roman"/>
          <w:sz w:val="32"/>
          <w:szCs w:val="32"/>
        </w:rPr>
        <w:t>МИНУСИНСКОГО РАЙОНА КРАСНОЯРСКОГО КРАЯ</w:t>
      </w:r>
    </w:p>
    <w:p w:rsidR="002D2992" w:rsidRPr="002D2992" w:rsidRDefault="002D2992" w:rsidP="002D2992">
      <w:pPr>
        <w:spacing w:after="0"/>
        <w:jc w:val="center"/>
        <w:rPr>
          <w:rFonts w:ascii="Times New Roman" w:hAnsi="Times New Roman" w:cs="Times New Roman"/>
          <w:sz w:val="32"/>
          <w:szCs w:val="32"/>
        </w:rPr>
      </w:pPr>
    </w:p>
    <w:p w:rsidR="002D2992" w:rsidRPr="002D2992" w:rsidRDefault="002D2992" w:rsidP="002D2992">
      <w:pPr>
        <w:spacing w:after="0"/>
        <w:jc w:val="center"/>
        <w:rPr>
          <w:rFonts w:ascii="Times New Roman" w:hAnsi="Times New Roman" w:cs="Times New Roman"/>
          <w:b/>
          <w:sz w:val="44"/>
          <w:szCs w:val="44"/>
        </w:rPr>
      </w:pPr>
      <w:r w:rsidRPr="002D2992">
        <w:rPr>
          <w:rFonts w:ascii="Times New Roman" w:hAnsi="Times New Roman" w:cs="Times New Roman"/>
          <w:b/>
          <w:sz w:val="44"/>
          <w:szCs w:val="44"/>
        </w:rPr>
        <w:t>ПОСТАНОВЛЕНИЕ</w:t>
      </w:r>
    </w:p>
    <w:p w:rsidR="002D2992" w:rsidRPr="002D2992" w:rsidRDefault="002D2992" w:rsidP="002D2992">
      <w:pPr>
        <w:spacing w:after="0"/>
        <w:rPr>
          <w:rFonts w:ascii="Times New Roman" w:hAnsi="Times New Roman" w:cs="Times New Roman"/>
        </w:rPr>
      </w:pPr>
    </w:p>
    <w:p w:rsidR="002D2992" w:rsidRDefault="00134F23" w:rsidP="002D2992">
      <w:pPr>
        <w:spacing w:after="0"/>
        <w:rPr>
          <w:rFonts w:ascii="Times New Roman" w:hAnsi="Times New Roman" w:cs="Times New Roman"/>
          <w:sz w:val="28"/>
          <w:szCs w:val="28"/>
        </w:rPr>
      </w:pPr>
      <w:r>
        <w:rPr>
          <w:rFonts w:ascii="Times New Roman" w:hAnsi="Times New Roman" w:cs="Times New Roman"/>
          <w:sz w:val="28"/>
          <w:szCs w:val="28"/>
        </w:rPr>
        <w:t>27.10.2025</w:t>
      </w:r>
      <w:r w:rsidR="002D2992" w:rsidRPr="002D2992">
        <w:rPr>
          <w:rFonts w:ascii="Times New Roman" w:hAnsi="Times New Roman" w:cs="Times New Roman"/>
          <w:sz w:val="28"/>
          <w:szCs w:val="28"/>
        </w:rPr>
        <w:tab/>
      </w:r>
      <w:r w:rsidR="002D2992" w:rsidRPr="002D2992">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D2992" w:rsidRPr="002D2992">
        <w:rPr>
          <w:rFonts w:ascii="Times New Roman" w:hAnsi="Times New Roman" w:cs="Times New Roman"/>
          <w:sz w:val="28"/>
          <w:szCs w:val="28"/>
        </w:rPr>
        <w:t>с. Селиваниха</w:t>
      </w:r>
      <w:r w:rsidR="002D2992" w:rsidRPr="002D2992">
        <w:rPr>
          <w:rFonts w:ascii="Times New Roman" w:hAnsi="Times New Roman" w:cs="Times New Roman"/>
          <w:sz w:val="28"/>
          <w:szCs w:val="28"/>
        </w:rPr>
        <w:tab/>
        <w:t xml:space="preserve">                </w:t>
      </w:r>
      <w:r w:rsidR="002D2992">
        <w:rPr>
          <w:rFonts w:ascii="Times New Roman" w:hAnsi="Times New Roman" w:cs="Times New Roman"/>
          <w:sz w:val="28"/>
          <w:szCs w:val="28"/>
        </w:rPr>
        <w:t xml:space="preserve">     </w:t>
      </w:r>
      <w:r>
        <w:rPr>
          <w:rFonts w:ascii="Times New Roman" w:hAnsi="Times New Roman" w:cs="Times New Roman"/>
          <w:sz w:val="28"/>
          <w:szCs w:val="28"/>
        </w:rPr>
        <w:t xml:space="preserve">      № 159-п</w:t>
      </w:r>
    </w:p>
    <w:p w:rsidR="002D2992" w:rsidRDefault="002D2992" w:rsidP="002D2992">
      <w:pPr>
        <w:spacing w:after="0"/>
        <w:rPr>
          <w:rFonts w:ascii="Times New Roman" w:hAnsi="Times New Roman" w:cs="Times New Roman"/>
          <w:sz w:val="28"/>
          <w:szCs w:val="28"/>
        </w:rPr>
      </w:pPr>
    </w:p>
    <w:p w:rsidR="002D2992" w:rsidRPr="002D2992" w:rsidRDefault="002D2992" w:rsidP="002D2992">
      <w:pPr>
        <w:spacing w:after="0"/>
        <w:rPr>
          <w:rFonts w:ascii="Times New Roman" w:hAnsi="Times New Roman" w:cs="Times New Roman"/>
          <w:sz w:val="28"/>
          <w:szCs w:val="28"/>
        </w:rPr>
      </w:pPr>
    </w:p>
    <w:p w:rsidR="00647DE8" w:rsidRDefault="002751B7">
      <w:pPr>
        <w:pStyle w:val="af"/>
      </w:pPr>
      <w:r>
        <w:rPr>
          <w:bCs/>
        </w:rPr>
        <w:t xml:space="preserve">О проведении электронного аукциона на право заключения договора аренды земельного участка, расположенного по адресу: </w:t>
      </w:r>
      <w:r>
        <w:rPr>
          <w:rFonts w:eastAsia="Calibri" w:cs="Times New Roman"/>
          <w:bCs/>
          <w:szCs w:val="22"/>
          <w:lang w:bidi="ar-SA"/>
        </w:rPr>
        <w:t xml:space="preserve">Российская Федерация, Красноярский край, Минусинский район, </w:t>
      </w:r>
      <w:r w:rsidR="00FA6CC3">
        <w:rPr>
          <w:rFonts w:eastAsia="Calibri" w:cs="Times New Roman"/>
          <w:bCs/>
          <w:szCs w:val="22"/>
          <w:lang w:bidi="ar-SA"/>
        </w:rPr>
        <w:t>массив «Минусинский»</w:t>
      </w:r>
    </w:p>
    <w:p w:rsidR="00647DE8" w:rsidRDefault="00647DE8">
      <w:pPr>
        <w:pStyle w:val="af"/>
      </w:pPr>
    </w:p>
    <w:p w:rsidR="00647DE8" w:rsidRDefault="00647DE8">
      <w:pPr>
        <w:pStyle w:val="af"/>
      </w:pPr>
    </w:p>
    <w:p w:rsidR="00647DE8" w:rsidRDefault="002751B7">
      <w:pPr>
        <w:pStyle w:val="af"/>
        <w:spacing w:line="0" w:lineRule="atLeast"/>
        <w:ind w:firstLine="709"/>
        <w:rPr>
          <w:szCs w:val="28"/>
        </w:rPr>
      </w:pPr>
      <w:r>
        <w:rPr>
          <w:bCs/>
          <w:szCs w:val="28"/>
        </w:rPr>
        <w:t xml:space="preserve">В соответствии с Земельным кодексом Российской Федерации, Федеральными законами от 25.10.2001 № 137-ФЗ «О введении в действие Земельного кодекса Российской Федерации», от </w:t>
      </w:r>
      <w:r>
        <w:rPr>
          <w:bCs/>
          <w:color w:val="000000"/>
          <w:szCs w:val="28"/>
        </w:rPr>
        <w:t xml:space="preserve">06.10.2003 № 131-ФЗ «Об общих принципах организации местного самоуправления в Российской Федерации», постановлением Правительства Российской Федерации от 21.09.2020 № 1509 «Об особенностях использования, охраны, защиты, воспроизводства лесов, расположенных на землях сельскохозяйственного назначения», постановлением Правительства Российской Федерации от 08.07.2022 № 1043 «О внесении изменений в Положение об особенностях использования, охраны, защиты, воспроизводства лесов, расположенных на землях сельскохозяйственного назначения», </w:t>
      </w:r>
      <w:r>
        <w:rPr>
          <w:szCs w:val="28"/>
        </w:rPr>
        <w:t xml:space="preserve">руководствуясь статьями </w:t>
      </w:r>
      <w:r w:rsidR="002F0ABF">
        <w:rPr>
          <w:szCs w:val="28"/>
        </w:rPr>
        <w:t>17</w:t>
      </w:r>
      <w:r>
        <w:rPr>
          <w:szCs w:val="28"/>
        </w:rPr>
        <w:t>,</w:t>
      </w:r>
      <w:r w:rsidR="002F0ABF">
        <w:rPr>
          <w:szCs w:val="28"/>
        </w:rPr>
        <w:t xml:space="preserve"> 32 Устава Селиванихинского сельсовета Минусинского района Красноярского края, </w:t>
      </w:r>
      <w:r>
        <w:rPr>
          <w:szCs w:val="28"/>
        </w:rPr>
        <w:t>ПОСТАНОВЛЯЮ:</w:t>
      </w:r>
    </w:p>
    <w:p w:rsidR="00647DE8" w:rsidRDefault="002751B7">
      <w:pPr>
        <w:pStyle w:val="af"/>
        <w:ind w:firstLine="709"/>
        <w:rPr>
          <w:bCs/>
        </w:rPr>
      </w:pPr>
      <w:r>
        <w:rPr>
          <w:bCs/>
        </w:rPr>
        <w:t xml:space="preserve">1. </w:t>
      </w:r>
      <w:r w:rsidR="002F0ABF">
        <w:rPr>
          <w:bCs/>
        </w:rPr>
        <w:t>П</w:t>
      </w:r>
      <w:r>
        <w:rPr>
          <w:bCs/>
        </w:rPr>
        <w:t>ровести в установленном порядке электронный аукцион на право заключения договора аренды земельного участка:</w:t>
      </w:r>
    </w:p>
    <w:p w:rsidR="00647DE8" w:rsidRDefault="002751B7">
      <w:pPr>
        <w:pStyle w:val="af"/>
        <w:spacing w:line="0" w:lineRule="atLeast"/>
        <w:ind w:firstLine="709"/>
        <w:rPr>
          <w:bCs/>
        </w:rPr>
      </w:pPr>
      <w:r>
        <w:rPr>
          <w:bCs/>
        </w:rPr>
        <w:t>Лот № 1. Земельный участок, с кадастровым номером 24:25:</w:t>
      </w:r>
      <w:r w:rsidR="00422401">
        <w:rPr>
          <w:rFonts w:eastAsia="Calibri" w:cs="Times New Roman"/>
          <w:bCs/>
          <w:szCs w:val="22"/>
          <w:lang w:bidi="ar-SA"/>
        </w:rPr>
        <w:t>0000000</w:t>
      </w:r>
      <w:r>
        <w:rPr>
          <w:rFonts w:eastAsia="Calibri" w:cs="Times New Roman"/>
          <w:bCs/>
          <w:szCs w:val="22"/>
          <w:lang w:bidi="ar-SA"/>
        </w:rPr>
        <w:t>:</w:t>
      </w:r>
      <w:r w:rsidR="00422401">
        <w:rPr>
          <w:rFonts w:eastAsia="Calibri" w:cs="Times New Roman"/>
          <w:bCs/>
          <w:szCs w:val="22"/>
          <w:lang w:bidi="ar-SA"/>
        </w:rPr>
        <w:t>3051</w:t>
      </w:r>
      <w:r>
        <w:rPr>
          <w:bCs/>
        </w:rPr>
        <w:t xml:space="preserve">, площадью </w:t>
      </w:r>
      <w:r w:rsidR="00422401">
        <w:rPr>
          <w:rFonts w:eastAsia="Calibri" w:cs="Times New Roman"/>
          <w:bCs/>
          <w:szCs w:val="22"/>
          <w:lang w:bidi="ar-SA"/>
        </w:rPr>
        <w:t>175337</w:t>
      </w:r>
      <w:r>
        <w:rPr>
          <w:bCs/>
        </w:rPr>
        <w:t xml:space="preserve"> кв. м, расположенный по адресу: </w:t>
      </w:r>
      <w:r>
        <w:rPr>
          <w:rFonts w:eastAsia="Calibri" w:cs="Times New Roman"/>
          <w:bCs/>
          <w:szCs w:val="22"/>
          <w:lang w:bidi="ar-SA"/>
        </w:rPr>
        <w:t xml:space="preserve">Российская Федерация, Красноярский край, Минусинский район, </w:t>
      </w:r>
      <w:r w:rsidR="00422401">
        <w:rPr>
          <w:rFonts w:eastAsia="Calibri" w:cs="Times New Roman"/>
          <w:bCs/>
          <w:szCs w:val="22"/>
          <w:lang w:bidi="ar-SA"/>
        </w:rPr>
        <w:t>массив «Минусинский»</w:t>
      </w:r>
      <w:r>
        <w:rPr>
          <w:bCs/>
        </w:rPr>
        <w:t xml:space="preserve">. Категория земель - земли </w:t>
      </w:r>
      <w:r>
        <w:rPr>
          <w:rFonts w:eastAsia="Calibri" w:cs="Times New Roman"/>
          <w:bCs/>
          <w:szCs w:val="22"/>
          <w:lang w:bidi="ar-SA"/>
        </w:rPr>
        <w:t>сельскохозяйственного назначения</w:t>
      </w:r>
      <w:r>
        <w:rPr>
          <w:bCs/>
        </w:rPr>
        <w:t xml:space="preserve">. Вид разрешенного использования — </w:t>
      </w:r>
      <w:r>
        <w:rPr>
          <w:rFonts w:eastAsia="Calibri" w:cs="Times New Roman"/>
          <w:bCs/>
          <w:szCs w:val="22"/>
          <w:lang w:bidi="ar-SA"/>
        </w:rPr>
        <w:t>выпас сельскохозяйственных животных</w:t>
      </w:r>
      <w:r>
        <w:rPr>
          <w:bCs/>
          <w:color w:val="000000"/>
          <w:szCs w:val="28"/>
        </w:rPr>
        <w:t>. Срок аренды - 10 лет.</w:t>
      </w:r>
    </w:p>
    <w:p w:rsidR="00647DE8" w:rsidRDefault="002751B7">
      <w:pPr>
        <w:pStyle w:val="af"/>
        <w:spacing w:line="0" w:lineRule="atLeast"/>
        <w:ind w:firstLine="709"/>
        <w:rPr>
          <w:szCs w:val="28"/>
        </w:rPr>
      </w:pPr>
      <w:r>
        <w:rPr>
          <w:color w:val="000000"/>
          <w:szCs w:val="28"/>
        </w:rPr>
        <w:t>2. Установить:</w:t>
      </w:r>
    </w:p>
    <w:p w:rsidR="00647DE8" w:rsidRDefault="002751B7">
      <w:pPr>
        <w:pStyle w:val="af"/>
        <w:spacing w:line="0" w:lineRule="atLeast"/>
        <w:ind w:firstLine="709"/>
      </w:pPr>
      <w:r>
        <w:rPr>
          <w:color w:val="000000"/>
          <w:szCs w:val="28"/>
        </w:rPr>
        <w:t xml:space="preserve">2.1. Форму торгов - электронный аукцион с открытой формой подачи предложений о ежегодном размере арендной платы и </w:t>
      </w:r>
      <w:r>
        <w:rPr>
          <w:color w:val="000000"/>
          <w:sz w:val="30"/>
          <w:szCs w:val="28"/>
        </w:rPr>
        <w:t>открыты</w:t>
      </w:r>
      <w:r>
        <w:rPr>
          <w:color w:val="000000"/>
          <w:sz w:val="30"/>
        </w:rPr>
        <w:t>й</w:t>
      </w:r>
      <w:r>
        <w:rPr>
          <w:color w:val="000000"/>
          <w:sz w:val="30"/>
          <w:szCs w:val="28"/>
        </w:rPr>
        <w:t xml:space="preserve"> по составу участников.</w:t>
      </w:r>
    </w:p>
    <w:p w:rsidR="00647DE8" w:rsidRDefault="002751B7">
      <w:pPr>
        <w:pStyle w:val="af"/>
        <w:ind w:firstLine="709"/>
      </w:pPr>
      <w:r>
        <w:t xml:space="preserve">2.2. Начальный ежегодный размер арендной платы за земельный участок, указанный в пункте 1.1 настоящего постановления, - </w:t>
      </w:r>
      <w:r w:rsidR="00422401">
        <w:rPr>
          <w:rFonts w:eastAsia="Calibri" w:cs="Times New Roman"/>
          <w:color w:val="000000"/>
          <w:szCs w:val="22"/>
          <w:lang w:bidi="ar-SA"/>
        </w:rPr>
        <w:t>39648</w:t>
      </w:r>
      <w:r>
        <w:rPr>
          <w:rFonts w:eastAsia="Calibri" w:cs="Times New Roman"/>
          <w:color w:val="000000"/>
          <w:szCs w:val="22"/>
          <w:lang w:bidi="ar-SA"/>
        </w:rPr>
        <w:t>,00</w:t>
      </w:r>
      <w:r>
        <w:t xml:space="preserve"> руб. (</w:t>
      </w:r>
      <w:r w:rsidR="00422401">
        <w:rPr>
          <w:rFonts w:eastAsia="Calibri" w:cs="Times New Roman"/>
          <w:szCs w:val="22"/>
          <w:lang w:bidi="ar-SA"/>
        </w:rPr>
        <w:t>Тридцать девять тысяч шестьсот</w:t>
      </w:r>
      <w:r>
        <w:t xml:space="preserve"> </w:t>
      </w:r>
      <w:r w:rsidR="00422401">
        <w:t xml:space="preserve">сорок восемь </w:t>
      </w:r>
      <w:r>
        <w:t>рублей 00 копеек).</w:t>
      </w:r>
    </w:p>
    <w:p w:rsidR="00647DE8" w:rsidRDefault="002751B7">
      <w:pPr>
        <w:pStyle w:val="af"/>
        <w:spacing w:line="0" w:lineRule="atLeast"/>
        <w:ind w:firstLine="709"/>
        <w:rPr>
          <w:highlight w:val="yellow"/>
        </w:rPr>
      </w:pPr>
      <w:r>
        <w:t xml:space="preserve">2.3. Величину повышения начального ежегодного размера арендной платы за земельный участок («шаг аукциона») - 3% от начального </w:t>
      </w:r>
      <w:r>
        <w:lastRenderedPageBreak/>
        <w:t>ежегодного размера арендной платы за земельный участок.</w:t>
      </w:r>
    </w:p>
    <w:p w:rsidR="00647DE8" w:rsidRDefault="002751B7">
      <w:pPr>
        <w:pStyle w:val="af"/>
        <w:spacing w:line="0" w:lineRule="atLeast"/>
        <w:ind w:firstLine="709"/>
      </w:pPr>
      <w:r>
        <w:t>2.4. Размер задатка для участия в аукционе - 20% от начального ежегодного размера арендной платы за земельный участок.</w:t>
      </w:r>
    </w:p>
    <w:p w:rsidR="00647DE8" w:rsidRDefault="002751B7">
      <w:pPr>
        <w:pStyle w:val="af"/>
        <w:spacing w:line="0" w:lineRule="atLeast"/>
        <w:ind w:firstLine="709"/>
        <w:rPr>
          <w:szCs w:val="28"/>
        </w:rPr>
      </w:pPr>
      <w:r>
        <w:rPr>
          <w:szCs w:val="28"/>
        </w:rPr>
        <w:t>3. Извещение о проведении электронного аукциона на право заключения договора аренды земельного участка, согласно приложению, разместить на официальном сайте Российской Федерации в сети Интернет для размещения информации о проведении торгов (</w:t>
      </w:r>
      <w:r>
        <w:rPr>
          <w:szCs w:val="28"/>
          <w:lang w:val="en-US"/>
        </w:rPr>
        <w:t>www</w:t>
      </w:r>
      <w:r>
        <w:rPr>
          <w:szCs w:val="28"/>
        </w:rPr>
        <w:t>.</w:t>
      </w:r>
      <w:r>
        <w:rPr>
          <w:szCs w:val="28"/>
          <w:lang w:val="en-US"/>
        </w:rPr>
        <w:t>torgi</w:t>
      </w:r>
      <w:r>
        <w:rPr>
          <w:szCs w:val="28"/>
        </w:rPr>
        <w:t>.</w:t>
      </w:r>
      <w:r>
        <w:rPr>
          <w:szCs w:val="28"/>
          <w:lang w:val="en-US"/>
        </w:rPr>
        <w:t>gov</w:t>
      </w:r>
      <w:r>
        <w:rPr>
          <w:szCs w:val="28"/>
        </w:rPr>
        <w:t>.</w:t>
      </w:r>
      <w:r>
        <w:rPr>
          <w:szCs w:val="28"/>
          <w:lang w:val="en-US"/>
        </w:rPr>
        <w:t>ru</w:t>
      </w:r>
      <w:r>
        <w:rPr>
          <w:szCs w:val="28"/>
        </w:rPr>
        <w:t>), на электронной площадке для проведения торгов (</w:t>
      </w:r>
      <w:r>
        <w:rPr>
          <w:szCs w:val="28"/>
          <w:lang w:val="en-US"/>
        </w:rPr>
        <w:t>www</w:t>
      </w:r>
      <w:r>
        <w:rPr>
          <w:szCs w:val="28"/>
        </w:rPr>
        <w:t>.</w:t>
      </w:r>
      <w:r>
        <w:rPr>
          <w:szCs w:val="28"/>
          <w:lang w:val="en-US"/>
        </w:rPr>
        <w:t>rts</w:t>
      </w:r>
      <w:r>
        <w:rPr>
          <w:szCs w:val="28"/>
        </w:rPr>
        <w:t>-</w:t>
      </w:r>
      <w:r>
        <w:rPr>
          <w:szCs w:val="28"/>
          <w:lang w:val="en-US"/>
        </w:rPr>
        <w:t>tender</w:t>
      </w:r>
      <w:r>
        <w:rPr>
          <w:szCs w:val="28"/>
        </w:rPr>
        <w:t>.</w:t>
      </w:r>
      <w:r>
        <w:rPr>
          <w:szCs w:val="28"/>
          <w:lang w:val="en-US"/>
        </w:rPr>
        <w:t>ru</w:t>
      </w:r>
      <w:r>
        <w:rPr>
          <w:szCs w:val="28"/>
        </w:rPr>
        <w:t xml:space="preserve">), на официальном сайте администрации </w:t>
      </w:r>
      <w:r w:rsidR="00742B98">
        <w:rPr>
          <w:szCs w:val="28"/>
        </w:rPr>
        <w:t>Селиванихинского сельсовета</w:t>
      </w:r>
      <w:r>
        <w:rPr>
          <w:szCs w:val="28"/>
        </w:rPr>
        <w:t xml:space="preserve"> </w:t>
      </w:r>
      <w:r w:rsidR="00C84E9F">
        <w:rPr>
          <w:szCs w:val="28"/>
        </w:rPr>
        <w:t>н</w:t>
      </w:r>
      <w:r>
        <w:rPr>
          <w:szCs w:val="28"/>
        </w:rPr>
        <w:t>е менее чем за 10 (десять) рабочих дней до дня проведения аукциона.</w:t>
      </w:r>
    </w:p>
    <w:p w:rsidR="00647DE8" w:rsidRDefault="002751B7">
      <w:pPr>
        <w:pStyle w:val="af"/>
        <w:spacing w:line="0" w:lineRule="atLeast"/>
        <w:ind w:firstLine="709"/>
      </w:pPr>
      <w:r>
        <w:rPr>
          <w:szCs w:val="28"/>
        </w:rPr>
        <w:t>4. Контроль за исполнением настоящего постановле</w:t>
      </w:r>
      <w:r>
        <w:t xml:space="preserve">ния </w:t>
      </w:r>
      <w:r w:rsidR="00742B98">
        <w:t>оставляю за собой</w:t>
      </w:r>
    </w:p>
    <w:p w:rsidR="00647DE8" w:rsidRDefault="002751B7">
      <w:pPr>
        <w:pStyle w:val="af"/>
        <w:spacing w:line="0" w:lineRule="atLeast"/>
        <w:ind w:firstLine="709"/>
      </w:pPr>
      <w:r>
        <w:t xml:space="preserve">5. </w:t>
      </w:r>
      <w:r>
        <w:rPr>
          <w:szCs w:val="28"/>
        </w:rPr>
        <w:t xml:space="preserve">Постановление вступает в силу со дня его подписания и подлежит размещению на официальном сайте администрации </w:t>
      </w:r>
      <w:r w:rsidR="00742B98">
        <w:rPr>
          <w:szCs w:val="28"/>
        </w:rPr>
        <w:t>Селиванихинского сельсовета</w:t>
      </w:r>
      <w:r>
        <w:rPr>
          <w:szCs w:val="28"/>
        </w:rPr>
        <w:t xml:space="preserve"> в сети Интернет</w:t>
      </w:r>
      <w:r w:rsidR="00C84E9F">
        <w:rPr>
          <w:szCs w:val="28"/>
        </w:rPr>
        <w:t>.</w:t>
      </w:r>
    </w:p>
    <w:p w:rsidR="00647DE8" w:rsidRDefault="00647DE8">
      <w:pPr>
        <w:pStyle w:val="af"/>
        <w:spacing w:line="0" w:lineRule="atLeast"/>
        <w:ind w:firstLine="709"/>
        <w:rPr>
          <w:szCs w:val="28"/>
        </w:rPr>
      </w:pPr>
    </w:p>
    <w:p w:rsidR="00647DE8" w:rsidRDefault="00647DE8">
      <w:pPr>
        <w:pStyle w:val="af"/>
      </w:pPr>
    </w:p>
    <w:p w:rsidR="00647DE8" w:rsidRDefault="00647DE8">
      <w:pPr>
        <w:pStyle w:val="af"/>
      </w:pPr>
    </w:p>
    <w:p w:rsidR="00647DE8" w:rsidRDefault="00742B98">
      <w:pPr>
        <w:pStyle w:val="af"/>
      </w:pPr>
      <w:r>
        <w:t>Глава сельсовета</w:t>
      </w:r>
      <w:r>
        <w:tab/>
      </w:r>
      <w:r>
        <w:tab/>
      </w:r>
      <w:r>
        <w:tab/>
      </w:r>
      <w:r>
        <w:tab/>
      </w:r>
      <w:r>
        <w:tab/>
      </w:r>
      <w:r>
        <w:tab/>
      </w:r>
      <w:r>
        <w:tab/>
      </w:r>
      <w:r>
        <w:tab/>
      </w:r>
      <w:r>
        <w:rPr>
          <w:rFonts w:eastAsia="Calibri" w:cs="Times New Roman"/>
          <w:szCs w:val="22"/>
          <w:lang w:bidi="ar-SA"/>
        </w:rPr>
        <w:t>С.И. Астальцева</w:t>
      </w:r>
      <w:r w:rsidR="002751B7">
        <w:br w:type="page"/>
      </w:r>
    </w:p>
    <w:p w:rsidR="00647DE8" w:rsidRDefault="002751B7">
      <w:pPr>
        <w:pStyle w:val="af"/>
        <w:ind w:firstLine="5812"/>
        <w:rPr>
          <w:sz w:val="24"/>
        </w:rPr>
      </w:pPr>
      <w:r>
        <w:rPr>
          <w:sz w:val="24"/>
        </w:rPr>
        <w:lastRenderedPageBreak/>
        <w:t xml:space="preserve">Приложение </w:t>
      </w:r>
    </w:p>
    <w:p w:rsidR="00647DE8" w:rsidRDefault="002751B7">
      <w:pPr>
        <w:pStyle w:val="af"/>
        <w:ind w:firstLine="5812"/>
        <w:rPr>
          <w:sz w:val="24"/>
        </w:rPr>
      </w:pPr>
      <w:r>
        <w:rPr>
          <w:sz w:val="24"/>
        </w:rPr>
        <w:t>к постановлению администрации</w:t>
      </w:r>
    </w:p>
    <w:p w:rsidR="00647DE8" w:rsidRDefault="0094712F">
      <w:pPr>
        <w:pStyle w:val="af"/>
        <w:ind w:firstLine="5812"/>
        <w:rPr>
          <w:sz w:val="24"/>
        </w:rPr>
      </w:pPr>
      <w:r>
        <w:rPr>
          <w:sz w:val="24"/>
        </w:rPr>
        <w:t>Селиванихинского сельсовета</w:t>
      </w:r>
    </w:p>
    <w:p w:rsidR="00647DE8" w:rsidRDefault="002751B7">
      <w:pPr>
        <w:pStyle w:val="af"/>
        <w:ind w:firstLine="5812"/>
        <w:rPr>
          <w:sz w:val="24"/>
        </w:rPr>
      </w:pPr>
      <w:r>
        <w:rPr>
          <w:sz w:val="24"/>
        </w:rPr>
        <w:t>от ____________ № _______</w:t>
      </w:r>
    </w:p>
    <w:p w:rsidR="00647DE8" w:rsidRDefault="00647DE8">
      <w:pPr>
        <w:pStyle w:val="af"/>
        <w:ind w:firstLine="709"/>
        <w:rPr>
          <w:sz w:val="24"/>
        </w:rPr>
      </w:pPr>
    </w:p>
    <w:p w:rsidR="00647DE8" w:rsidRDefault="002751B7">
      <w:pPr>
        <w:pStyle w:val="af"/>
        <w:ind w:firstLine="709"/>
        <w:jc w:val="center"/>
        <w:rPr>
          <w:sz w:val="24"/>
        </w:rPr>
      </w:pPr>
      <w:r>
        <w:rPr>
          <w:sz w:val="24"/>
        </w:rPr>
        <w:t>Извещение о проведении электронного аукциона</w:t>
      </w:r>
      <w:r>
        <w:rPr>
          <w:sz w:val="24"/>
          <w:szCs w:val="28"/>
        </w:rPr>
        <w:t xml:space="preserve"> на право заключения договора аренды земельного участка</w:t>
      </w:r>
    </w:p>
    <w:p w:rsidR="00647DE8" w:rsidRDefault="002751B7">
      <w:pPr>
        <w:pStyle w:val="af"/>
        <w:rPr>
          <w:b/>
          <w:sz w:val="24"/>
        </w:rPr>
      </w:pPr>
      <w:r>
        <w:rPr>
          <w:sz w:val="24"/>
        </w:rPr>
        <w:t xml:space="preserve">_________                                                                                                                </w:t>
      </w:r>
      <w:r w:rsidR="0094712F">
        <w:rPr>
          <w:sz w:val="24"/>
        </w:rPr>
        <w:t>с.</w:t>
      </w:r>
      <w:r w:rsidR="0055439B">
        <w:rPr>
          <w:sz w:val="24"/>
        </w:rPr>
        <w:t xml:space="preserve"> </w:t>
      </w:r>
      <w:r w:rsidR="0094712F">
        <w:rPr>
          <w:sz w:val="24"/>
        </w:rPr>
        <w:t>Селиваниха</w:t>
      </w:r>
    </w:p>
    <w:p w:rsidR="00647DE8" w:rsidRDefault="00647DE8">
      <w:pPr>
        <w:pStyle w:val="af"/>
        <w:ind w:firstLine="709"/>
        <w:rPr>
          <w:b/>
          <w:sz w:val="24"/>
        </w:rPr>
      </w:pPr>
    </w:p>
    <w:p w:rsidR="00647DE8" w:rsidRDefault="002751B7">
      <w:pPr>
        <w:pStyle w:val="af"/>
        <w:ind w:firstLine="709"/>
        <w:jc w:val="center"/>
        <w:rPr>
          <w:sz w:val="24"/>
        </w:rPr>
      </w:pPr>
      <w:r>
        <w:rPr>
          <w:sz w:val="24"/>
        </w:rPr>
        <w:t>1. Общие положения</w:t>
      </w:r>
    </w:p>
    <w:p w:rsidR="00647DE8" w:rsidRPr="00261B11" w:rsidRDefault="002751B7">
      <w:pPr>
        <w:widowControl w:val="0"/>
        <w:spacing w:after="0" w:line="0" w:lineRule="atLeast"/>
        <w:ind w:firstLine="709"/>
        <w:jc w:val="both"/>
        <w:rPr>
          <w:sz w:val="24"/>
          <w:szCs w:val="24"/>
        </w:rPr>
      </w:pPr>
      <w:r>
        <w:rPr>
          <w:rFonts w:ascii="Times New Roman" w:eastAsia="Times New Roman" w:hAnsi="Times New Roman" w:cs="Times New Roman"/>
          <w:bCs/>
          <w:color w:val="000000"/>
          <w:sz w:val="24"/>
          <w:szCs w:val="24"/>
          <w:lang w:eastAsia="ru-RU"/>
        </w:rPr>
        <w:t xml:space="preserve">1.1. Наименование организатора аукциона (далее - Организатор): </w:t>
      </w:r>
      <w:r w:rsidR="00261B11">
        <w:rPr>
          <w:rFonts w:ascii="Times New Roman" w:eastAsia="Times New Roman" w:hAnsi="Times New Roman" w:cs="Times New Roman"/>
          <w:bCs/>
          <w:color w:val="000000"/>
          <w:sz w:val="24"/>
          <w:szCs w:val="24"/>
          <w:lang w:eastAsia="ru-RU"/>
        </w:rPr>
        <w:t xml:space="preserve">администрация Селиванихинского сельсовета Минусинского района Красноярского края. </w:t>
      </w:r>
      <w:r>
        <w:rPr>
          <w:rFonts w:ascii="Times New Roman" w:eastAsia="Times New Roman" w:hAnsi="Times New Roman" w:cs="Times New Roman"/>
          <w:bCs/>
          <w:color w:val="000000"/>
          <w:sz w:val="24"/>
          <w:szCs w:val="24"/>
          <w:lang w:eastAsia="ru-RU"/>
        </w:rPr>
        <w:t>Адрес: 6626</w:t>
      </w:r>
      <w:r w:rsidR="00261B11">
        <w:rPr>
          <w:rFonts w:ascii="Times New Roman" w:eastAsia="Times New Roman" w:hAnsi="Times New Roman" w:cs="Times New Roman"/>
          <w:bCs/>
          <w:color w:val="000000"/>
          <w:sz w:val="24"/>
          <w:szCs w:val="24"/>
          <w:lang w:eastAsia="ru-RU"/>
        </w:rPr>
        <w:t>21</w:t>
      </w:r>
      <w:r>
        <w:rPr>
          <w:rFonts w:ascii="Times New Roman" w:eastAsia="Times New Roman" w:hAnsi="Times New Roman" w:cs="Times New Roman"/>
          <w:bCs/>
          <w:color w:val="000000"/>
          <w:sz w:val="24"/>
          <w:szCs w:val="24"/>
          <w:lang w:eastAsia="ru-RU"/>
        </w:rPr>
        <w:t xml:space="preserve">, Красноярский край, </w:t>
      </w:r>
      <w:r w:rsidR="00261B11">
        <w:rPr>
          <w:rFonts w:ascii="Times New Roman" w:eastAsia="Times New Roman" w:hAnsi="Times New Roman" w:cs="Times New Roman"/>
          <w:bCs/>
          <w:color w:val="000000"/>
          <w:sz w:val="24"/>
          <w:szCs w:val="24"/>
          <w:lang w:eastAsia="ru-RU"/>
        </w:rPr>
        <w:t>Минусинский район, с. Селиваниха, ул. Некрасова, 1</w:t>
      </w:r>
      <w:r>
        <w:rPr>
          <w:rFonts w:ascii="Times New Roman" w:eastAsia="Times New Roman" w:hAnsi="Times New Roman" w:cs="Times New Roman"/>
          <w:bCs/>
          <w:color w:val="000000"/>
          <w:sz w:val="24"/>
          <w:szCs w:val="24"/>
          <w:lang w:eastAsia="ru-RU"/>
        </w:rPr>
        <w:t xml:space="preserve">. Контактные данные: </w:t>
      </w:r>
      <w:r w:rsidR="00261B11">
        <w:rPr>
          <w:rFonts w:ascii="Times New Roman" w:eastAsia="Times New Roman" w:hAnsi="Times New Roman" w:cs="Times New Roman"/>
          <w:bCs/>
          <w:color w:val="000000"/>
          <w:sz w:val="24"/>
          <w:szCs w:val="24"/>
          <w:lang w:val="en-US" w:eastAsia="ru-RU"/>
        </w:rPr>
        <w:t>selsovet</w:t>
      </w:r>
      <w:r>
        <w:rPr>
          <w:rFonts w:ascii="Times New Roman" w:eastAsia="Times New Roman" w:hAnsi="Times New Roman" w:cs="Times New Roman"/>
          <w:bCs/>
          <w:color w:val="000000"/>
          <w:sz w:val="24"/>
          <w:szCs w:val="24"/>
          <w:lang w:eastAsia="ru-RU"/>
        </w:rPr>
        <w:t>@</w:t>
      </w:r>
      <w:r w:rsidR="00261B11">
        <w:rPr>
          <w:rFonts w:ascii="Times New Roman" w:eastAsia="Times New Roman" w:hAnsi="Times New Roman" w:cs="Times New Roman"/>
          <w:bCs/>
          <w:color w:val="000000"/>
          <w:sz w:val="24"/>
          <w:szCs w:val="24"/>
          <w:lang w:val="en-US" w:eastAsia="ru-RU"/>
        </w:rPr>
        <w:t>inbox</w:t>
      </w:r>
      <w:r>
        <w:rPr>
          <w:rFonts w:ascii="Times New Roman" w:eastAsia="Times New Roman" w:hAnsi="Times New Roman" w:cs="Times New Roman"/>
          <w:bCs/>
          <w:color w:val="000000"/>
          <w:sz w:val="24"/>
          <w:szCs w:val="24"/>
          <w:lang w:eastAsia="ru-RU"/>
        </w:rPr>
        <w:t xml:space="preserve">.ru; 8 (39132) </w:t>
      </w:r>
      <w:r w:rsidR="00261B11" w:rsidRPr="009C5756">
        <w:rPr>
          <w:rFonts w:ascii="Times New Roman" w:eastAsia="Times New Roman" w:hAnsi="Times New Roman" w:cs="Times New Roman"/>
          <w:bCs/>
          <w:color w:val="000000"/>
          <w:sz w:val="24"/>
          <w:szCs w:val="24"/>
          <w:lang w:eastAsia="ru-RU"/>
        </w:rPr>
        <w:t>75-6-09</w:t>
      </w:r>
      <w:r>
        <w:rPr>
          <w:rFonts w:ascii="Times New Roman" w:eastAsia="Times New Roman" w:hAnsi="Times New Roman" w:cs="Times New Roman"/>
          <w:bCs/>
          <w:color w:val="000000"/>
          <w:sz w:val="24"/>
          <w:szCs w:val="24"/>
          <w:lang w:eastAsia="ru-RU"/>
        </w:rPr>
        <w:t xml:space="preserve">, </w:t>
      </w:r>
      <w:r w:rsidR="00261B11" w:rsidRPr="009C5756">
        <w:rPr>
          <w:rFonts w:ascii="Times New Roman" w:eastAsia="Times New Roman" w:hAnsi="Times New Roman" w:cs="Times New Roman"/>
          <w:bCs/>
          <w:color w:val="000000"/>
          <w:sz w:val="24"/>
          <w:szCs w:val="24"/>
          <w:lang w:eastAsia="ru-RU"/>
        </w:rPr>
        <w:t>75-4-00</w:t>
      </w:r>
      <w:r>
        <w:rPr>
          <w:rFonts w:ascii="Times New Roman" w:eastAsia="Times New Roman" w:hAnsi="Times New Roman" w:cs="Times New Roman"/>
          <w:bCs/>
          <w:color w:val="000000"/>
          <w:sz w:val="24"/>
          <w:szCs w:val="24"/>
          <w:lang w:eastAsia="ru-RU"/>
        </w:rPr>
        <w:t xml:space="preserve">. Контактное лицо: </w:t>
      </w:r>
      <w:r w:rsidR="00000ECC">
        <w:rPr>
          <w:rFonts w:ascii="Times New Roman" w:eastAsia="Times New Roman" w:hAnsi="Times New Roman" w:cs="Times New Roman"/>
          <w:bCs/>
          <w:color w:val="000000"/>
          <w:sz w:val="24"/>
          <w:szCs w:val="24"/>
          <w:lang w:eastAsia="ru-RU"/>
        </w:rPr>
        <w:t>Стельмах Ирина Валентиновна</w:t>
      </w:r>
    </w:p>
    <w:p w:rsidR="00647DE8" w:rsidRDefault="002751B7">
      <w:pPr>
        <w:widowControl w:val="0"/>
        <w:spacing w:after="0" w:line="0" w:lineRule="atLeast"/>
        <w:ind w:firstLine="709"/>
        <w:jc w:val="both"/>
      </w:pPr>
      <w:r>
        <w:rPr>
          <w:rFonts w:ascii="Times New Roman" w:eastAsia="Times New Roman" w:hAnsi="Times New Roman" w:cs="Times New Roman"/>
          <w:color w:val="000000"/>
          <w:sz w:val="24"/>
          <w:szCs w:val="24"/>
          <w:lang w:eastAsia="ru-RU"/>
        </w:rPr>
        <w:t xml:space="preserve">1.2. Информационный ресурс государственной информационной системы: «Официальный сайт Российской Федерации в информационно-телекоммуникационной сети «Интернет» www.torgi.gov.ru (далее – </w:t>
      </w:r>
      <w:r>
        <w:rPr>
          <w:rStyle w:val="aa"/>
          <w:rFonts w:ascii="Times New Roman" w:eastAsia="Times New Roman" w:hAnsi="Times New Roman" w:cs="Times New Roman"/>
          <w:b w:val="0"/>
          <w:bCs w:val="0"/>
          <w:color w:val="000000"/>
          <w:sz w:val="24"/>
          <w:szCs w:val="24"/>
          <w:lang w:eastAsia="ru-RU"/>
        </w:rPr>
        <w:t>ГИС Торги</w:t>
      </w:r>
      <w:r>
        <w:rPr>
          <w:rFonts w:ascii="Times New Roman" w:eastAsia="Times New Roman" w:hAnsi="Times New Roman" w:cs="Times New Roman"/>
          <w:color w:val="000000"/>
          <w:sz w:val="24"/>
          <w:szCs w:val="24"/>
          <w:lang w:eastAsia="ru-RU"/>
        </w:rPr>
        <w:t>).</w:t>
      </w:r>
    </w:p>
    <w:p w:rsidR="00647DE8" w:rsidRDefault="002751B7">
      <w:pPr>
        <w:pStyle w:val="af"/>
        <w:spacing w:line="0" w:lineRule="atLeast"/>
        <w:ind w:firstLine="709"/>
      </w:pPr>
      <w:r>
        <w:rPr>
          <w:sz w:val="24"/>
        </w:rPr>
        <w:t xml:space="preserve">1.3. </w:t>
      </w:r>
      <w:r>
        <w:rPr>
          <w:rFonts w:eastAsia="Times New Roman" w:cs="Times New Roman"/>
          <w:bCs/>
          <w:color w:val="000000"/>
          <w:sz w:val="24"/>
          <w:lang w:eastAsia="ru-RU"/>
        </w:rPr>
        <w:t xml:space="preserve">Оператор электронной площадки (далее – Оператор): Общество с ограниченной ответственностью «РТС-тендер» (OOO «РТС-тендер», </w:t>
      </w:r>
      <w:r>
        <w:rPr>
          <w:rFonts w:eastAsia="Times New Roman" w:cs="Times New Roman"/>
          <w:bCs/>
          <w:sz w:val="24"/>
          <w:lang w:eastAsia="ru-RU"/>
        </w:rPr>
        <w:t>www.rts-tender.ru</w:t>
      </w:r>
      <w:r>
        <w:rPr>
          <w:rFonts w:eastAsia="Times New Roman" w:cs="Times New Roman"/>
          <w:bCs/>
          <w:color w:val="000000"/>
          <w:sz w:val="24"/>
          <w:lang w:eastAsia="ru-RU"/>
        </w:rPr>
        <w:t xml:space="preserve">). Юридический адрес оператора: 121151, г. Москва, наб. Тараса Шевченко, д. 23А, 25 этаж, помещение 1. Контактные данные (имущественные торги): </w:t>
      </w:r>
      <w:r>
        <w:rPr>
          <w:rFonts w:eastAsia="Times New Roman" w:cs="Times New Roman"/>
          <w:bCs/>
          <w:sz w:val="24"/>
          <w:lang w:eastAsia="ru-RU"/>
        </w:rPr>
        <w:t>iSupport@rts-tender.ru</w:t>
      </w:r>
      <w:r>
        <w:rPr>
          <w:rFonts w:eastAsia="Times New Roman" w:cs="Times New Roman"/>
          <w:bCs/>
          <w:color w:val="000000"/>
          <w:sz w:val="24"/>
          <w:lang w:eastAsia="ru-RU"/>
        </w:rPr>
        <w:t>; +7 499 653-77-00.</w:t>
      </w:r>
    </w:p>
    <w:p w:rsidR="00647DE8" w:rsidRDefault="002751B7">
      <w:pPr>
        <w:pStyle w:val="af"/>
        <w:spacing w:line="0" w:lineRule="atLeast"/>
        <w:ind w:firstLine="709"/>
        <w:rPr>
          <w:sz w:val="24"/>
        </w:rPr>
      </w:pPr>
      <w:r>
        <w:rPr>
          <w:rFonts w:eastAsia="Times New Roman" w:cs="Times New Roman"/>
          <w:bCs/>
          <w:color w:val="000000"/>
          <w:sz w:val="24"/>
          <w:lang w:eastAsia="ru-RU"/>
        </w:rPr>
        <w:t>1.4. Электронная площадка, на которой будет проводиться аукцион, с адресом в информационно-телекоммуникационной сети «Интернет»: https://it2.rts-tender.ru/  (имущественные торги).</w:t>
      </w:r>
    </w:p>
    <w:p w:rsidR="00647DE8" w:rsidRDefault="002751B7">
      <w:pPr>
        <w:pStyle w:val="af"/>
        <w:ind w:firstLine="709"/>
        <w:rPr>
          <w:sz w:val="24"/>
        </w:rPr>
      </w:pPr>
      <w:r>
        <w:rPr>
          <w:bCs/>
          <w:sz w:val="24"/>
        </w:rPr>
        <w:t xml:space="preserve">1.5. </w:t>
      </w:r>
      <w:r>
        <w:rPr>
          <w:rFonts w:eastAsia="Times New Roman" w:cs="Times New Roman"/>
          <w:bCs/>
          <w:color w:val="000000"/>
          <w:sz w:val="24"/>
          <w:lang w:eastAsia="ru-RU"/>
        </w:rPr>
        <w:t xml:space="preserve">Основание для проведения электронного аукциона: Постановление администрации </w:t>
      </w:r>
      <w:r w:rsidR="00000ECC">
        <w:rPr>
          <w:rFonts w:eastAsia="Times New Roman" w:cs="Times New Roman"/>
          <w:bCs/>
          <w:color w:val="000000"/>
          <w:sz w:val="24"/>
          <w:lang w:eastAsia="ru-RU"/>
        </w:rPr>
        <w:t>Селиванихинского сельсовета Минусинского района Красноярского края</w:t>
      </w:r>
      <w:r>
        <w:rPr>
          <w:rFonts w:eastAsia="Times New Roman" w:cs="Times New Roman"/>
          <w:bCs/>
          <w:color w:val="000000"/>
          <w:sz w:val="24"/>
          <w:lang w:eastAsia="ru-RU"/>
        </w:rPr>
        <w:t xml:space="preserve"> </w:t>
      </w:r>
      <w:r>
        <w:rPr>
          <w:bCs/>
          <w:sz w:val="24"/>
        </w:rPr>
        <w:t>от ________ № _____</w:t>
      </w:r>
      <w:r>
        <w:rPr>
          <w:rFonts w:eastAsia="Times New Roman" w:cs="Times New Roman"/>
          <w:bCs/>
          <w:color w:val="000000"/>
          <w:sz w:val="24"/>
          <w:lang w:eastAsia="ru-RU"/>
        </w:rPr>
        <w:t xml:space="preserve"> «</w:t>
      </w:r>
      <w:r>
        <w:rPr>
          <w:rFonts w:eastAsia="Calibri" w:cs="Times New Roman"/>
          <w:bCs/>
          <w:sz w:val="24"/>
          <w:lang w:bidi="ar-SA"/>
        </w:rPr>
        <w:t xml:space="preserve">О проведении электронного аукциона на право заключения договора аренды земельного участка, расположенного по адресу: Российская Федерация, Красноярский край, Минусинский район, </w:t>
      </w:r>
      <w:r w:rsidR="00000ECC">
        <w:rPr>
          <w:rFonts w:eastAsia="Calibri" w:cs="Times New Roman"/>
          <w:bCs/>
          <w:sz w:val="24"/>
          <w:lang w:bidi="ar-SA"/>
        </w:rPr>
        <w:t>массив «Минусинский»</w:t>
      </w:r>
      <w:r>
        <w:rPr>
          <w:rFonts w:eastAsia="Times New Roman" w:cs="Times New Roman"/>
          <w:bCs/>
          <w:color w:val="000000"/>
          <w:sz w:val="24"/>
          <w:lang w:eastAsia="ru-RU"/>
        </w:rPr>
        <w:t>.</w:t>
      </w:r>
    </w:p>
    <w:p w:rsidR="00647DE8" w:rsidRDefault="002751B7">
      <w:pPr>
        <w:pStyle w:val="af"/>
        <w:spacing w:line="0" w:lineRule="atLeast"/>
        <w:ind w:firstLine="709"/>
        <w:rPr>
          <w:sz w:val="24"/>
        </w:rPr>
      </w:pPr>
      <w:r>
        <w:rPr>
          <w:sz w:val="24"/>
        </w:rPr>
        <w:t>1.6. Предмет электронного аукциона:</w:t>
      </w:r>
    </w:p>
    <w:p w:rsidR="00647DE8" w:rsidRDefault="002751B7" w:rsidP="00000ECC">
      <w:pPr>
        <w:pStyle w:val="af"/>
        <w:ind w:firstLine="709"/>
        <w:rPr>
          <w:sz w:val="24"/>
        </w:rPr>
      </w:pPr>
      <w:r>
        <w:rPr>
          <w:bCs/>
          <w:color w:val="000000"/>
          <w:sz w:val="24"/>
        </w:rPr>
        <w:t xml:space="preserve">Лот № 1. Земельный участок, находящийся </w:t>
      </w:r>
      <w:r w:rsidR="00000ECC">
        <w:rPr>
          <w:bCs/>
          <w:color w:val="000000"/>
          <w:sz w:val="24"/>
        </w:rPr>
        <w:t xml:space="preserve">в муниципальной </w:t>
      </w:r>
      <w:r>
        <w:rPr>
          <w:bCs/>
          <w:color w:val="000000"/>
          <w:sz w:val="24"/>
        </w:rPr>
        <w:t>собственности, с кадастровым номером 24:25:</w:t>
      </w:r>
      <w:r w:rsidR="00000ECC">
        <w:rPr>
          <w:rFonts w:eastAsia="Calibri" w:cs="Times New Roman"/>
          <w:bCs/>
          <w:sz w:val="24"/>
          <w:lang w:bidi="ar-SA"/>
        </w:rPr>
        <w:t>0000000</w:t>
      </w:r>
      <w:r>
        <w:rPr>
          <w:rFonts w:eastAsia="Calibri" w:cs="Times New Roman"/>
          <w:bCs/>
          <w:sz w:val="24"/>
          <w:lang w:bidi="ar-SA"/>
        </w:rPr>
        <w:t>:</w:t>
      </w:r>
      <w:r w:rsidR="00000ECC">
        <w:rPr>
          <w:rFonts w:eastAsia="Calibri" w:cs="Times New Roman"/>
          <w:bCs/>
          <w:sz w:val="24"/>
          <w:lang w:bidi="ar-SA"/>
        </w:rPr>
        <w:t>3051</w:t>
      </w:r>
      <w:r>
        <w:rPr>
          <w:bCs/>
          <w:color w:val="000000"/>
          <w:sz w:val="24"/>
        </w:rPr>
        <w:t xml:space="preserve">, площадью </w:t>
      </w:r>
      <w:r w:rsidR="00000ECC">
        <w:rPr>
          <w:rFonts w:eastAsia="Calibri" w:cs="Times New Roman"/>
          <w:bCs/>
          <w:sz w:val="24"/>
          <w:lang w:bidi="ar-SA"/>
        </w:rPr>
        <w:t>175337</w:t>
      </w:r>
      <w:r>
        <w:rPr>
          <w:bCs/>
          <w:color w:val="000000"/>
          <w:sz w:val="24"/>
        </w:rPr>
        <w:t xml:space="preserve"> кв. м, расположенный по адресу: </w:t>
      </w:r>
      <w:r w:rsidR="00000ECC">
        <w:rPr>
          <w:rFonts w:eastAsia="Calibri" w:cs="Times New Roman"/>
          <w:bCs/>
          <w:sz w:val="24"/>
          <w:lang w:bidi="ar-SA"/>
        </w:rPr>
        <w:t>Российская Федерация, Красноярский край, Минусинский район, массив «Минусинский»</w:t>
      </w:r>
      <w:r w:rsidR="00000ECC">
        <w:rPr>
          <w:rFonts w:eastAsia="Times New Roman" w:cs="Times New Roman"/>
          <w:bCs/>
          <w:color w:val="000000"/>
          <w:sz w:val="24"/>
          <w:lang w:eastAsia="ru-RU"/>
        </w:rPr>
        <w:t>.</w:t>
      </w:r>
      <w:r>
        <w:rPr>
          <w:bCs/>
          <w:color w:val="000000"/>
          <w:sz w:val="24"/>
        </w:rPr>
        <w:t xml:space="preserve"> Категория земель - земли </w:t>
      </w:r>
      <w:r>
        <w:rPr>
          <w:rFonts w:eastAsia="Calibri" w:cs="Times New Roman"/>
          <w:bCs/>
          <w:sz w:val="24"/>
          <w:lang w:bidi="ar-SA"/>
        </w:rPr>
        <w:t>сельскохозяйственного назначения</w:t>
      </w:r>
      <w:r>
        <w:rPr>
          <w:bCs/>
          <w:color w:val="000000"/>
          <w:sz w:val="24"/>
        </w:rPr>
        <w:t xml:space="preserve">. Вид разрешенного использования — </w:t>
      </w:r>
      <w:r>
        <w:rPr>
          <w:rFonts w:eastAsia="Calibri" w:cs="Times New Roman"/>
          <w:bCs/>
          <w:sz w:val="24"/>
          <w:lang w:bidi="ar-SA"/>
        </w:rPr>
        <w:t>выпас сельскохозяйственных животных</w:t>
      </w:r>
      <w:r>
        <w:rPr>
          <w:bCs/>
          <w:color w:val="000000"/>
          <w:sz w:val="24"/>
        </w:rPr>
        <w:t>. Срок аренды - 10 лет.</w:t>
      </w:r>
    </w:p>
    <w:p w:rsidR="00647DE8" w:rsidRDefault="002751B7">
      <w:pPr>
        <w:widowControl w:val="0"/>
        <w:spacing w:after="0" w:line="0" w:lineRule="atLeast"/>
        <w:ind w:firstLine="709"/>
        <w:jc w:val="both"/>
        <w:rPr>
          <w:sz w:val="24"/>
          <w:szCs w:val="24"/>
        </w:rPr>
      </w:pPr>
      <w:r>
        <w:rPr>
          <w:rFonts w:ascii="Times New Roman" w:eastAsia="Times New Roman" w:hAnsi="Times New Roman" w:cs="Times New Roman"/>
          <w:color w:val="000000"/>
          <w:sz w:val="24"/>
          <w:szCs w:val="24"/>
        </w:rPr>
        <w:t>1.7. Характеристики предмета электронного аукциона:</w:t>
      </w:r>
    </w:p>
    <w:p w:rsidR="00647DE8" w:rsidRDefault="002751B7">
      <w:pPr>
        <w:widowControl w:val="0"/>
        <w:spacing w:after="0" w:line="0" w:lineRule="atLeast"/>
        <w:ind w:firstLine="709"/>
        <w:jc w:val="both"/>
        <w:rPr>
          <w:rFonts w:ascii="Times New Roman" w:hAnsi="Times New Roman"/>
          <w:sz w:val="24"/>
          <w:szCs w:val="24"/>
        </w:rPr>
      </w:pPr>
      <w:r w:rsidRPr="0055439B">
        <w:rPr>
          <w:rFonts w:ascii="Times New Roman" w:hAnsi="Times New Roman"/>
          <w:sz w:val="24"/>
          <w:szCs w:val="24"/>
        </w:rPr>
        <w:t>В соответствии с решением</w:t>
      </w:r>
      <w:r w:rsidR="0055439B" w:rsidRPr="0055439B">
        <w:rPr>
          <w:rFonts w:ascii="Times New Roman" w:eastAsiaTheme="minorHAnsi" w:hAnsi="Times New Roman" w:cstheme="minorBidi"/>
          <w:bCs/>
          <w:iCs/>
          <w:sz w:val="24"/>
          <w:szCs w:val="24"/>
          <w:lang w:eastAsia="en-US"/>
        </w:rPr>
        <w:t xml:space="preserve"> Минусинского районного Совета депутатов Красноярского края от 07.05.2018 № 166-рс «Об утверждении Правил землепользования и застройки Селиванихинского сельсовета Минусинского района Красноярского края»</w:t>
      </w:r>
      <w:r>
        <w:rPr>
          <w:rFonts w:ascii="Times New Roman" w:eastAsiaTheme="minorHAnsi" w:hAnsi="Times New Roman" w:cstheme="minorBidi"/>
          <w:sz w:val="24"/>
          <w:szCs w:val="24"/>
          <w:lang w:eastAsia="en-US"/>
        </w:rPr>
        <w:t xml:space="preserve"> земельный участок расположен на сельскохозяйственных угодьях</w:t>
      </w:r>
      <w:r w:rsidR="004E7C1F">
        <w:rPr>
          <w:rFonts w:ascii="Times New Roman" w:eastAsiaTheme="minorHAnsi" w:hAnsi="Times New Roman" w:cstheme="minorBidi"/>
          <w:sz w:val="24"/>
          <w:szCs w:val="24"/>
          <w:lang w:eastAsia="en-US"/>
        </w:rPr>
        <w:t xml:space="preserve"> в составе земель сельскохозяйственного назначения</w:t>
      </w:r>
      <w:r>
        <w:rPr>
          <w:rFonts w:ascii="Times New Roman" w:eastAsiaTheme="minorHAnsi" w:hAnsi="Times New Roman" w:cstheme="minorBidi"/>
          <w:sz w:val="24"/>
          <w:szCs w:val="24"/>
          <w:lang w:eastAsia="en-US"/>
        </w:rPr>
        <w:t>.</w:t>
      </w:r>
    </w:p>
    <w:p w:rsidR="00647DE8" w:rsidRDefault="002751B7">
      <w:pPr>
        <w:widowControl w:val="0"/>
        <w:spacing w:after="0" w:line="0" w:lineRule="atLeast"/>
        <w:ind w:firstLine="709"/>
        <w:jc w:val="both"/>
        <w:rPr>
          <w:rFonts w:ascii="Times New Roman" w:hAnsi="Times New Roman"/>
          <w:sz w:val="24"/>
          <w:szCs w:val="24"/>
        </w:rPr>
      </w:pPr>
      <w:r>
        <w:rPr>
          <w:rFonts w:ascii="Times New Roman" w:eastAsiaTheme="minorHAnsi" w:hAnsi="Times New Roman" w:cstheme="minorBidi"/>
          <w:sz w:val="24"/>
          <w:szCs w:val="24"/>
          <w:lang w:eastAsia="en-US"/>
        </w:rPr>
        <w:t>В соответствии с ч. 6 ст. 36 Градостроительного кодекса РФ градостроительные регламенты не устанавливаются для сельскохозяйств</w:t>
      </w:r>
      <w:r>
        <w:rPr>
          <w:rFonts w:ascii="Times New Roman" w:eastAsia="Times New Roman" w:hAnsi="Times New Roman" w:cs="Times New Roman"/>
          <w:color w:val="000000"/>
          <w:sz w:val="24"/>
          <w:szCs w:val="24"/>
          <w:lang w:bidi="en-US"/>
        </w:rPr>
        <w:t>енных угодий в составе земель сельскохозяйственного назначения.</w:t>
      </w:r>
    </w:p>
    <w:p w:rsidR="00022684" w:rsidRDefault="009C5756" w:rsidP="009C5756">
      <w:pPr>
        <w:suppressAutoHyphens w:val="0"/>
        <w:autoSpaceDE w:val="0"/>
        <w:autoSpaceDN w:val="0"/>
        <w:adjustRightInd w:val="0"/>
        <w:spacing w:after="0" w:line="240" w:lineRule="auto"/>
        <w:ind w:firstLine="708"/>
        <w:jc w:val="both"/>
        <w:rPr>
          <w:rFonts w:ascii="Times New Roman" w:eastAsia="NSimSun" w:hAnsi="Times New Roman" w:cs="Times New Roman"/>
          <w:sz w:val="24"/>
          <w:szCs w:val="24"/>
        </w:rPr>
      </w:pPr>
      <w:r w:rsidRPr="009C5756">
        <w:rPr>
          <w:rFonts w:ascii="Times New Roman" w:eastAsia="NSimSun" w:hAnsi="Times New Roman" w:cs="Times New Roman"/>
          <w:sz w:val="24"/>
          <w:szCs w:val="24"/>
        </w:rPr>
        <w:t>Сведения об ограничениях права на объект недвижимости, обременениях данного объекта, не</w:t>
      </w:r>
      <w:r>
        <w:rPr>
          <w:rFonts w:ascii="Times New Roman" w:eastAsia="NSimSun" w:hAnsi="Times New Roman" w:cs="Times New Roman"/>
          <w:sz w:val="24"/>
          <w:szCs w:val="24"/>
        </w:rPr>
        <w:t xml:space="preserve"> </w:t>
      </w:r>
      <w:r w:rsidRPr="009C5756">
        <w:rPr>
          <w:rFonts w:ascii="Times New Roman" w:eastAsia="NSimSun" w:hAnsi="Times New Roman" w:cs="Times New Roman"/>
          <w:sz w:val="24"/>
          <w:szCs w:val="24"/>
        </w:rPr>
        <w:t>зарегистрированных в реестре прав, ограничений прав и обременений недвижимого имущества:</w:t>
      </w:r>
    </w:p>
    <w:p w:rsidR="009C5756" w:rsidRPr="009C5756" w:rsidRDefault="00022684" w:rsidP="009C5756">
      <w:pPr>
        <w:suppressAutoHyphens w:val="0"/>
        <w:autoSpaceDE w:val="0"/>
        <w:autoSpaceDN w:val="0"/>
        <w:adjustRightInd w:val="0"/>
        <w:spacing w:after="0" w:line="240" w:lineRule="auto"/>
        <w:ind w:firstLine="708"/>
        <w:jc w:val="both"/>
        <w:rPr>
          <w:rFonts w:ascii="Times New Roman" w:eastAsia="NSimSun" w:hAnsi="Times New Roman" w:cs="Times New Roman"/>
          <w:sz w:val="24"/>
          <w:szCs w:val="24"/>
        </w:rPr>
      </w:pPr>
      <w:r>
        <w:rPr>
          <w:rFonts w:ascii="Times New Roman" w:eastAsia="NSimSun" w:hAnsi="Times New Roman" w:cs="Times New Roman"/>
          <w:sz w:val="24"/>
          <w:szCs w:val="24"/>
        </w:rPr>
        <w:t>В</w:t>
      </w:r>
      <w:r w:rsidR="009C5756" w:rsidRPr="009C5756">
        <w:rPr>
          <w:rFonts w:ascii="Times New Roman" w:eastAsia="NSimSun" w:hAnsi="Times New Roman" w:cs="Times New Roman"/>
          <w:sz w:val="24"/>
          <w:szCs w:val="24"/>
        </w:rPr>
        <w:t>ид</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ограничения (обременения): ограничения прав на земельный участок, предусмотренные статьей 56</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Земельного кодекса Российской Федерации; срок действия: c 08.08.2014; Лица (объекты</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недвижимости), в пользу которых (в связи с которыми) уста</w:t>
      </w:r>
      <w:r w:rsidR="009C5756" w:rsidRPr="009C5756">
        <w:rPr>
          <w:rFonts w:ascii="Times New Roman" w:eastAsia="NSimSun" w:hAnsi="Times New Roman" w:cs="Times New Roman"/>
          <w:sz w:val="24"/>
          <w:szCs w:val="24"/>
        </w:rPr>
        <w:lastRenderedPageBreak/>
        <w:t>новлены ограничения (обременения):</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 xml:space="preserve">Открытое акционерное общество "Межрегиональная распределительная сетевая компания Сибири". </w:t>
      </w:r>
      <w:r w:rsidR="009C5756">
        <w:rPr>
          <w:rFonts w:ascii="Times New Roman" w:eastAsia="NSimSun" w:hAnsi="Times New Roman" w:cs="Times New Roman"/>
          <w:sz w:val="24"/>
          <w:szCs w:val="24"/>
        </w:rPr>
        <w:t>В</w:t>
      </w:r>
      <w:r w:rsidR="009C5756" w:rsidRPr="009C5756">
        <w:rPr>
          <w:rFonts w:ascii="Times New Roman" w:eastAsia="NSimSun" w:hAnsi="Times New Roman" w:cs="Times New Roman"/>
          <w:sz w:val="24"/>
          <w:szCs w:val="24"/>
        </w:rPr>
        <w:t>ид</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ограничения (обременения): ограничения прав на земельный участок, предусмотренные статьей 56</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Земельного кодекса Российской Федерации; срок действия: c 30.11.2023; реквизиты документа-основания: приказ "Об установлении зон затопления, подтопления территорий, прилегающих к р. Енисей, в нижнем бьефе Майнского гидроузла, затапливаемых при пропуске гидроузла паводков 0,01 % обеспеченности в г.</w:t>
      </w:r>
      <w:r w:rsidR="00236E00">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Минусинске Красноярского края (терр. Умеренного подтопления)" от 15.09.2023 № 232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28.12.2023; реквизиты документа-основания: приказ "Об установлении зон затопления, подтопления территорий, прилегающих к р. Енисей, р. Минусинска (Минуса) в г. Минусинск Красноярского края" от 15.09.2023 № 232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20.12.2024; реквизиты документа-основания: постановление "О порядке установления охранных зон объектов электросетевого хозяйства и особых условий использования земельных участков,</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расположенных в границах таких зон" от 24.02.2009 № 160 выдан: Правительство РФ; свидетельство</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о государственной регистрации права от 21.08.2008 № 882971 выдан: Управление Федеральной</w:t>
      </w:r>
      <w:r w:rsidR="009C5756">
        <w:rPr>
          <w:rFonts w:ascii="Times New Roman" w:eastAsia="NSimSun" w:hAnsi="Times New Roman" w:cs="Times New Roman"/>
          <w:sz w:val="24"/>
          <w:szCs w:val="24"/>
        </w:rPr>
        <w:t xml:space="preserve"> </w:t>
      </w:r>
      <w:r w:rsidR="009C5756" w:rsidRPr="009C5756">
        <w:rPr>
          <w:rFonts w:ascii="Times New Roman" w:eastAsia="NSimSun" w:hAnsi="Times New Roman" w:cs="Times New Roman"/>
          <w:sz w:val="24"/>
          <w:szCs w:val="24"/>
        </w:rPr>
        <w:t>регистрационной службы по Красноярскому краю</w:t>
      </w:r>
      <w:r w:rsidR="009C5756">
        <w:rPr>
          <w:rFonts w:ascii="Times New Roman" w:eastAsia="NSimSun" w:hAnsi="Times New Roman" w:cs="Times New Roman"/>
          <w:sz w:val="24"/>
          <w:szCs w:val="24"/>
        </w:rPr>
        <w:t>.</w:t>
      </w:r>
    </w:p>
    <w:p w:rsidR="00647DE8" w:rsidRDefault="002751B7" w:rsidP="009C5756">
      <w:pPr>
        <w:suppressAutoHyphens w:val="0"/>
        <w:autoSpaceDE w:val="0"/>
        <w:autoSpaceDN w:val="0"/>
        <w:adjustRightInd w:val="0"/>
        <w:spacing w:after="0" w:line="240" w:lineRule="auto"/>
        <w:ind w:firstLine="708"/>
        <w:jc w:val="both"/>
        <w:rPr>
          <w:rFonts w:ascii="Times New Roman" w:hAnsi="Times New Roman"/>
          <w:sz w:val="24"/>
          <w:szCs w:val="24"/>
        </w:rPr>
      </w:pPr>
      <w:r>
        <w:rPr>
          <w:rFonts w:ascii="Times New Roman" w:eastAsia="Times New Roman" w:hAnsi="Times New Roman" w:cs="Times New Roman"/>
          <w:color w:val="000000"/>
          <w:sz w:val="24"/>
          <w:szCs w:val="24"/>
          <w:lang w:eastAsia="ru-RU"/>
        </w:rPr>
        <w:t>1.8. Форма торго</w:t>
      </w:r>
      <w:r>
        <w:rPr>
          <w:rFonts w:ascii="Times New Roman" w:eastAsia="Times New Roman" w:hAnsi="Times New Roman" w:cs="Times New Roman"/>
          <w:bCs/>
          <w:color w:val="000000"/>
          <w:sz w:val="24"/>
          <w:szCs w:val="24"/>
          <w:lang w:eastAsia="ru-RU"/>
        </w:rPr>
        <w:t>в - электронный аукцион с открытой формой подачи предложений о ежегодном размере арендной платы и открыты</w:t>
      </w:r>
      <w:r>
        <w:rPr>
          <w:rFonts w:ascii="Times New Roman" w:hAnsi="Times New Roman" w:cs="Times New Roman"/>
          <w:bCs/>
          <w:color w:val="000000"/>
          <w:sz w:val="24"/>
          <w:szCs w:val="24"/>
        </w:rPr>
        <w:t>й</w:t>
      </w:r>
      <w:r>
        <w:rPr>
          <w:rFonts w:ascii="Times New Roman" w:eastAsia="Times New Roman" w:hAnsi="Times New Roman" w:cs="Times New Roman"/>
          <w:bCs/>
          <w:color w:val="000000"/>
          <w:sz w:val="24"/>
          <w:szCs w:val="24"/>
          <w:lang w:eastAsia="ru-RU"/>
        </w:rPr>
        <w:t xml:space="preserve"> по составу участников.</w:t>
      </w:r>
    </w:p>
    <w:p w:rsidR="00647DE8" w:rsidRDefault="002751B7">
      <w:pPr>
        <w:pStyle w:val="af"/>
        <w:spacing w:line="0" w:lineRule="atLeast"/>
        <w:ind w:firstLine="709"/>
        <w:rPr>
          <w:sz w:val="24"/>
        </w:rPr>
      </w:pPr>
      <w:r>
        <w:rPr>
          <w:sz w:val="24"/>
        </w:rPr>
        <w:t>1.9. Начальный ежегодный размер арендной платы за земельный участок составляет:</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 xml:space="preserve">Лот № 1 </w:t>
      </w:r>
      <w:r w:rsidR="000657A4">
        <w:rPr>
          <w:rFonts w:ascii="Times New Roman" w:hAnsi="Times New Roman" w:cs="Times New Roman"/>
          <w:sz w:val="24"/>
          <w:szCs w:val="24"/>
        </w:rPr>
        <w:t>–</w:t>
      </w:r>
      <w:r>
        <w:rPr>
          <w:rFonts w:ascii="Times New Roman" w:hAnsi="Times New Roman" w:cs="Times New Roman"/>
          <w:sz w:val="24"/>
          <w:szCs w:val="24"/>
        </w:rPr>
        <w:t xml:space="preserve"> </w:t>
      </w:r>
      <w:r w:rsidR="000657A4">
        <w:rPr>
          <w:rFonts w:ascii="Times New Roman" w:hAnsi="Times New Roman" w:cs="Times New Roman"/>
          <w:sz w:val="24"/>
          <w:szCs w:val="24"/>
        </w:rPr>
        <w:t>3</w:t>
      </w:r>
      <w:r>
        <w:rPr>
          <w:rFonts w:ascii="Times New Roman" w:hAnsi="Times New Roman" w:cs="Times New Roman"/>
          <w:color w:val="000000"/>
          <w:sz w:val="24"/>
          <w:szCs w:val="24"/>
        </w:rPr>
        <w:t xml:space="preserve">9 </w:t>
      </w:r>
      <w:r w:rsidR="000657A4">
        <w:rPr>
          <w:rFonts w:ascii="Times New Roman" w:hAnsi="Times New Roman" w:cs="Times New Roman"/>
          <w:color w:val="000000"/>
          <w:sz w:val="24"/>
          <w:szCs w:val="24"/>
        </w:rPr>
        <w:t>648</w:t>
      </w:r>
      <w:r>
        <w:rPr>
          <w:rFonts w:ascii="Times New Roman" w:hAnsi="Times New Roman" w:cs="Times New Roman"/>
          <w:color w:val="000000"/>
          <w:sz w:val="24"/>
          <w:szCs w:val="24"/>
        </w:rPr>
        <w:t>,00</w:t>
      </w:r>
      <w:r>
        <w:rPr>
          <w:rFonts w:ascii="Times New Roman" w:hAnsi="Times New Roman" w:cs="Times New Roman"/>
          <w:sz w:val="24"/>
          <w:szCs w:val="24"/>
        </w:rPr>
        <w:t xml:space="preserve"> руб. (</w:t>
      </w:r>
      <w:r w:rsidR="000657A4">
        <w:rPr>
          <w:rFonts w:ascii="Times New Roman" w:hAnsi="Times New Roman" w:cs="Times New Roman"/>
          <w:sz w:val="24"/>
          <w:szCs w:val="24"/>
        </w:rPr>
        <w:t>тридцать девять тысяч шестьсот сорок восемь</w:t>
      </w:r>
      <w:r>
        <w:rPr>
          <w:rFonts w:ascii="Times New Roman" w:hAnsi="Times New Roman" w:cs="Times New Roman"/>
          <w:sz w:val="24"/>
          <w:szCs w:val="24"/>
        </w:rPr>
        <w:t xml:space="preserve"> рублей 00 копеек).</w:t>
      </w:r>
    </w:p>
    <w:p w:rsidR="00A1611C"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1.10. Величина повышения начального ежегодного размера арендной платы за </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земельный участок «Шаг аукциона» составляет:</w:t>
      </w:r>
    </w:p>
    <w:p w:rsidR="00647DE8" w:rsidRDefault="002751B7">
      <w:pPr>
        <w:widowControl w:val="0"/>
        <w:spacing w:after="0" w:line="0" w:lineRule="atLeast"/>
        <w:ind w:firstLine="709"/>
        <w:jc w:val="both"/>
      </w:pPr>
      <w:r>
        <w:rPr>
          <w:rFonts w:ascii="Times New Roman" w:hAnsi="Times New Roman" w:cs="Times New Roman"/>
          <w:bCs/>
          <w:sz w:val="24"/>
          <w:szCs w:val="24"/>
        </w:rPr>
        <w:t>Лот № 1 -</w:t>
      </w:r>
      <w:r w:rsidR="00236E00">
        <w:rPr>
          <w:rFonts w:ascii="Times New Roman" w:hAnsi="Times New Roman" w:cs="Times New Roman"/>
          <w:bCs/>
          <w:sz w:val="24"/>
          <w:szCs w:val="24"/>
        </w:rPr>
        <w:t>1189,44</w:t>
      </w:r>
      <w:r>
        <w:rPr>
          <w:rFonts w:ascii="Times New Roman" w:hAnsi="Times New Roman" w:cs="Times New Roman"/>
          <w:bCs/>
          <w:sz w:val="24"/>
          <w:szCs w:val="24"/>
        </w:rPr>
        <w:t>руб.</w:t>
      </w:r>
      <w:r w:rsidR="00236E00">
        <w:rPr>
          <w:rFonts w:ascii="Times New Roman" w:hAnsi="Times New Roman" w:cs="Times New Roman"/>
          <w:bCs/>
          <w:sz w:val="24"/>
          <w:szCs w:val="24"/>
        </w:rPr>
        <w:t xml:space="preserve"> </w:t>
      </w:r>
      <w:r>
        <w:rPr>
          <w:rFonts w:ascii="Times New Roman" w:hAnsi="Times New Roman" w:cs="Times New Roman"/>
          <w:bCs/>
          <w:sz w:val="24"/>
          <w:szCs w:val="24"/>
        </w:rPr>
        <w:t>(</w:t>
      </w:r>
      <w:r w:rsidR="00236E00">
        <w:rPr>
          <w:rFonts w:ascii="Times New Roman" w:hAnsi="Times New Roman" w:cs="Times New Roman"/>
          <w:bCs/>
          <w:sz w:val="24"/>
          <w:szCs w:val="24"/>
        </w:rPr>
        <w:t>одна тысяча сто восемьдесят девять рублей 44</w:t>
      </w:r>
      <w:r>
        <w:rPr>
          <w:rFonts w:ascii="Times New Roman" w:hAnsi="Times New Roman" w:cs="Times New Roman"/>
          <w:bCs/>
          <w:sz w:val="24"/>
          <w:szCs w:val="24"/>
        </w:rPr>
        <w:t xml:space="preserve"> копе</w:t>
      </w:r>
      <w:r w:rsidR="00236E00">
        <w:rPr>
          <w:rFonts w:ascii="Times New Roman" w:hAnsi="Times New Roman" w:cs="Times New Roman"/>
          <w:bCs/>
          <w:sz w:val="24"/>
          <w:szCs w:val="24"/>
        </w:rPr>
        <w:t>йки</w:t>
      </w:r>
      <w:r>
        <w:rPr>
          <w:rFonts w:ascii="Times New Roman" w:hAnsi="Times New Roman" w:cs="Times New Roman"/>
          <w:bCs/>
          <w:sz w:val="24"/>
          <w:szCs w:val="24"/>
        </w:rPr>
        <w:t>).</w:t>
      </w:r>
    </w:p>
    <w:p w:rsidR="00647DE8" w:rsidRDefault="002751B7">
      <w:pPr>
        <w:widowControl w:val="0"/>
        <w:spacing w:after="0" w:line="0" w:lineRule="atLeast"/>
        <w:ind w:firstLine="709"/>
        <w:jc w:val="both"/>
      </w:pPr>
      <w:r>
        <w:rPr>
          <w:rFonts w:ascii="Times New Roman" w:hAnsi="Times New Roman" w:cs="Times New Roman"/>
          <w:bCs/>
          <w:sz w:val="24"/>
          <w:szCs w:val="24"/>
        </w:rPr>
        <w:t>1.11. Размер задатка для уча</w:t>
      </w:r>
      <w:r>
        <w:rPr>
          <w:rFonts w:ascii="Times New Roman" w:hAnsi="Times New Roman" w:cs="Times New Roman"/>
          <w:sz w:val="24"/>
          <w:szCs w:val="24"/>
        </w:rPr>
        <w:t>стия в аукционе составляет:</w:t>
      </w:r>
    </w:p>
    <w:p w:rsidR="00647DE8" w:rsidRDefault="002751B7">
      <w:pPr>
        <w:widowControl w:val="0"/>
        <w:spacing w:after="0" w:line="0" w:lineRule="atLeast"/>
        <w:ind w:firstLine="709"/>
        <w:jc w:val="both"/>
      </w:pPr>
      <w:r>
        <w:rPr>
          <w:rFonts w:ascii="Times New Roman" w:hAnsi="Times New Roman" w:cs="Times New Roman"/>
          <w:sz w:val="24"/>
          <w:szCs w:val="24"/>
        </w:rPr>
        <w:t xml:space="preserve">Лот № 1 </w:t>
      </w:r>
      <w:r w:rsidR="00236E00">
        <w:rPr>
          <w:rFonts w:ascii="Times New Roman" w:hAnsi="Times New Roman" w:cs="Times New Roman"/>
          <w:sz w:val="24"/>
          <w:szCs w:val="24"/>
        </w:rPr>
        <w:t>–</w:t>
      </w:r>
      <w:r>
        <w:rPr>
          <w:rFonts w:ascii="Times New Roman" w:hAnsi="Times New Roman" w:cs="Times New Roman"/>
          <w:sz w:val="24"/>
          <w:szCs w:val="24"/>
        </w:rPr>
        <w:t xml:space="preserve"> </w:t>
      </w:r>
      <w:r w:rsidR="00236E00">
        <w:rPr>
          <w:rFonts w:ascii="Times New Roman" w:hAnsi="Times New Roman" w:cs="Times New Roman"/>
          <w:sz w:val="24"/>
          <w:szCs w:val="24"/>
        </w:rPr>
        <w:t>7929,6</w:t>
      </w:r>
      <w:r>
        <w:rPr>
          <w:rFonts w:ascii="Times New Roman" w:hAnsi="Times New Roman" w:cs="Times New Roman"/>
          <w:color w:val="000000"/>
          <w:sz w:val="24"/>
          <w:szCs w:val="24"/>
        </w:rPr>
        <w:t>0</w:t>
      </w:r>
      <w:r>
        <w:rPr>
          <w:rFonts w:ascii="Times New Roman" w:hAnsi="Times New Roman" w:cs="Times New Roman"/>
          <w:sz w:val="24"/>
          <w:szCs w:val="24"/>
        </w:rPr>
        <w:t xml:space="preserve"> руб. (</w:t>
      </w:r>
      <w:r w:rsidR="00236E00">
        <w:rPr>
          <w:rFonts w:ascii="Times New Roman" w:hAnsi="Times New Roman" w:cs="Times New Roman"/>
          <w:sz w:val="24"/>
          <w:szCs w:val="24"/>
        </w:rPr>
        <w:t xml:space="preserve">семь тысяч девятьсот двадцать девять рублей </w:t>
      </w:r>
      <w:r>
        <w:rPr>
          <w:rFonts w:ascii="Times New Roman" w:hAnsi="Times New Roman" w:cs="Times New Roman"/>
          <w:sz w:val="24"/>
          <w:szCs w:val="24"/>
        </w:rPr>
        <w:t>00 копеек).</w:t>
      </w:r>
    </w:p>
    <w:p w:rsidR="00647DE8" w:rsidRDefault="002751B7">
      <w:pPr>
        <w:pStyle w:val="af"/>
        <w:ind w:firstLine="709"/>
        <w:rPr>
          <w:bCs/>
          <w:sz w:val="24"/>
        </w:rPr>
      </w:pPr>
      <w:r>
        <w:rPr>
          <w:bCs/>
          <w:sz w:val="24"/>
        </w:rPr>
        <w:t>Начальная цена предмета аукциона установлена в соответствии с пунктом 14 статьи 39.11 Земельного кодекса Российской Федерации,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w:t>
      </w:r>
    </w:p>
    <w:p w:rsidR="00647DE8" w:rsidRDefault="002751B7">
      <w:pPr>
        <w:pStyle w:val="af"/>
        <w:ind w:firstLine="709"/>
        <w:rPr>
          <w:sz w:val="24"/>
        </w:rPr>
      </w:pPr>
      <w:r>
        <w:rPr>
          <w:bCs/>
          <w:sz w:val="24"/>
        </w:rPr>
        <w:t>1.12. Данное сообщение является публичной офертой для заключения договора о задатке в соответствии со статьей 437, 438 Гражданского кодекса Российской Федерации, а представление документов, подтверждающих внесение задатка, признается заключением соглашения о задатке.</w:t>
      </w:r>
    </w:p>
    <w:p w:rsidR="00647DE8" w:rsidRDefault="002751B7">
      <w:pPr>
        <w:pStyle w:val="af"/>
        <w:ind w:firstLine="709"/>
      </w:pPr>
      <w:r>
        <w:rPr>
          <w:bCs/>
          <w:sz w:val="24"/>
        </w:rPr>
        <w:t xml:space="preserve">1.13.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w:t>
      </w:r>
      <w:r>
        <w:rPr>
          <w:rFonts w:eastAsia="Times New Roman" w:cs="Times New Roman"/>
          <w:bCs/>
          <w:color w:val="000000"/>
          <w:sz w:val="24"/>
          <w:lang w:eastAsia="ru-RU"/>
        </w:rPr>
        <w:t>путем заполнения формы, представленной в Приложении №1 к настоящему извещению, с приложением электронных образов документов, предусмотренных разделом 5 данного извещения. Заявка на участие в электронном аукционе, а также прилагаемые к ней документы подписываются усиленной квалификационной подписью заявителя.</w:t>
      </w:r>
    </w:p>
    <w:p w:rsidR="00647DE8" w:rsidRDefault="002751B7">
      <w:pPr>
        <w:pStyle w:val="af"/>
        <w:ind w:firstLine="709"/>
      </w:pPr>
      <w:r>
        <w:rPr>
          <w:rFonts w:cs="Times New Roman"/>
          <w:bCs/>
          <w:color w:val="000000"/>
          <w:sz w:val="24"/>
        </w:rPr>
        <w:t>1.14. По результатам проведения электронного аукциона не допускается заключение договора аренды земельного участка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647DE8" w:rsidRDefault="002751B7">
      <w:pPr>
        <w:pStyle w:val="af"/>
        <w:ind w:firstLine="709"/>
      </w:pPr>
      <w:r>
        <w:rPr>
          <w:rFonts w:cs="Times New Roman"/>
          <w:bCs/>
          <w:sz w:val="24"/>
        </w:rPr>
        <w:lastRenderedPageBreak/>
        <w:t xml:space="preserve">1.15. Организатор электронного аукциона обязан в течение 5 (пяти) дней со дня истечения срока, предусмотренного пунктом 1.14 настоящего извещения, направить победителю электронного аукциона или иным лицам </w:t>
      </w:r>
      <w:r>
        <w:rPr>
          <w:rFonts w:cs="Times New Roman"/>
          <w:bCs/>
          <w:color w:val="000000"/>
          <w:sz w:val="24"/>
        </w:rPr>
        <w:t>(лицо,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w:t>
      </w:r>
      <w:r>
        <w:rPr>
          <w:rFonts w:cs="Times New Roman"/>
          <w:bCs/>
          <w:sz w:val="24"/>
        </w:rPr>
        <w:t xml:space="preserve"> с которыми заключается договор аренды земельного участка, подписанный проект договора аренды земельного участка.</w:t>
      </w:r>
    </w:p>
    <w:p w:rsidR="00647DE8" w:rsidRDefault="002751B7">
      <w:pPr>
        <w:pStyle w:val="af"/>
        <w:ind w:firstLine="709"/>
        <w:rPr>
          <w:rFonts w:cs="Times New Roman"/>
          <w:bCs/>
          <w:color w:val="000000"/>
          <w:sz w:val="24"/>
        </w:rPr>
      </w:pPr>
      <w:r>
        <w:rPr>
          <w:rFonts w:cs="Times New Roman"/>
          <w:bCs/>
          <w:color w:val="000000"/>
          <w:sz w:val="24"/>
        </w:rPr>
        <w:t>1.16. Договор аренды земельного участка заключается в электронной форме и подписывается усиленной квалифицированной электронной подписью.</w:t>
      </w:r>
    </w:p>
    <w:p w:rsidR="00647DE8" w:rsidRDefault="002751B7">
      <w:pPr>
        <w:pStyle w:val="af"/>
        <w:ind w:firstLine="709"/>
        <w:rPr>
          <w:rFonts w:cs="Times New Roman"/>
          <w:bCs/>
          <w:color w:val="000000"/>
          <w:sz w:val="24"/>
        </w:rPr>
      </w:pPr>
      <w:r>
        <w:rPr>
          <w:rFonts w:cs="Times New Roman"/>
          <w:bCs/>
          <w:color w:val="000000"/>
          <w:sz w:val="24"/>
        </w:rPr>
        <w:t>1.17. Договор аренды земельного участка должен быть подписан Победителем электронного аукциона или иным лицом (лицо,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 в течение 10 (десяти) рабочих дней со дня направления Организатором электронного аукциона.</w:t>
      </w:r>
    </w:p>
    <w:p w:rsidR="00647DE8" w:rsidRDefault="002751B7">
      <w:pPr>
        <w:pStyle w:val="af"/>
        <w:spacing w:line="0" w:lineRule="atLeast"/>
        <w:ind w:firstLine="709"/>
        <w:rPr>
          <w:sz w:val="24"/>
        </w:rPr>
      </w:pPr>
      <w:r>
        <w:rPr>
          <w:sz w:val="24"/>
        </w:rPr>
        <w:t>1.18. Организатор электронного аукциона принимает решение об отказе в проведении электронного аукциона в случае выявления обстоятельств, предусмотренных пунктом 8 статьи 39.11 Земельного кодекса Российской Федерации. Извещение об отказе в проведении электронного аукциона размещается на официальном сайте Организатором электронного аукциона в течение 3 (трех) дней со дня принятия данного решения. Организатор электронного аукциона в течение 3 (трех) дней со дня принятия решения об отказе в проведении электронного аукциона обязан известить участников электронного аукциона об отказе в проведении электронного аукциона и возвратить его участникам внесенные задатки.</w:t>
      </w:r>
    </w:p>
    <w:p w:rsidR="00647DE8" w:rsidRDefault="002751B7">
      <w:pPr>
        <w:pStyle w:val="af"/>
        <w:ind w:firstLine="709"/>
        <w:rPr>
          <w:sz w:val="24"/>
        </w:rPr>
      </w:pPr>
      <w:r>
        <w:rPr>
          <w:sz w:val="24"/>
        </w:rPr>
        <w:t>1.19. Организатор электронного аукциона вправе объявить о проведении повторного электронного аукциона в случае, если электронный аукцион был признан несостоявшимся, при этом условия повторного электронного аукциона могут быть изменены.</w:t>
      </w:r>
    </w:p>
    <w:p w:rsidR="00647DE8" w:rsidRDefault="002751B7">
      <w:pPr>
        <w:pStyle w:val="af"/>
        <w:ind w:firstLine="709"/>
        <w:rPr>
          <w:bCs/>
          <w:sz w:val="24"/>
        </w:rPr>
      </w:pPr>
      <w:r>
        <w:rPr>
          <w:rFonts w:eastAsia="Times New Roman" w:cs="Times New Roman"/>
          <w:bCs/>
          <w:color w:val="000000"/>
          <w:sz w:val="24"/>
          <w:lang w:eastAsia="ru-RU"/>
        </w:rPr>
        <w:t xml:space="preserve">1.20. </w:t>
      </w:r>
      <w:r>
        <w:rPr>
          <w:rFonts w:cs="Times New Roman"/>
          <w:bCs/>
          <w:color w:val="000000"/>
          <w:sz w:val="24"/>
          <w:lang w:eastAsia="ru-RU"/>
        </w:rPr>
        <w:t>В</w:t>
      </w:r>
      <w:r>
        <w:rPr>
          <w:rFonts w:eastAsia="Times New Roman" w:cs="Times New Roman"/>
          <w:bCs/>
          <w:color w:val="000000"/>
          <w:sz w:val="24"/>
          <w:lang w:eastAsia="ru-RU"/>
        </w:rPr>
        <w:t xml:space="preserve"> случае если Победитель электронного </w:t>
      </w:r>
      <w:r>
        <w:rPr>
          <w:rFonts w:eastAsia="Times New Roman" w:cs="Times New Roman"/>
          <w:bCs/>
          <w:color w:val="000000"/>
          <w:sz w:val="24"/>
        </w:rPr>
        <w:t>аукциона</w:t>
      </w:r>
      <w:r>
        <w:rPr>
          <w:rFonts w:eastAsia="Times New Roman" w:cs="Times New Roman"/>
          <w:bCs/>
          <w:color w:val="000000"/>
          <w:sz w:val="24"/>
          <w:lang w:eastAsia="ru-RU"/>
        </w:rPr>
        <w:t xml:space="preserve"> в срок, предусмотренный документацией, не представил Организатору электронного аукциона подписанный договор, то данный участник признается уклонившимся от заключения договора и внесенный задаток не возвращается, а так же если договор аренды не заключен с Победителем электронного аукциона, О</w:t>
      </w:r>
      <w:r>
        <w:rPr>
          <w:rFonts w:eastAsia="Times New Roman" w:cs="Times New Roman"/>
          <w:bCs/>
          <w:color w:val="000000"/>
          <w:sz w:val="24"/>
        </w:rPr>
        <w:t>рганизатор электронного аукциона</w:t>
      </w:r>
      <w:r>
        <w:rPr>
          <w:rFonts w:eastAsia="Times New Roman" w:cs="Times New Roman"/>
          <w:bCs/>
          <w:color w:val="000000"/>
          <w:sz w:val="24"/>
          <w:lang w:eastAsia="ru-RU"/>
        </w:rPr>
        <w:t xml:space="preserve"> предлагает заключить указанный договор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
    <w:p w:rsidR="00647DE8" w:rsidRDefault="002751B7">
      <w:pPr>
        <w:pStyle w:val="af"/>
        <w:ind w:firstLine="709"/>
        <w:rPr>
          <w:rFonts w:eastAsia="Times New Roman" w:cs="Times New Roman"/>
          <w:bCs/>
          <w:color w:val="000000"/>
          <w:sz w:val="24"/>
          <w:lang w:eastAsia="ru-RU"/>
        </w:rPr>
      </w:pPr>
      <w:r>
        <w:rPr>
          <w:rFonts w:eastAsia="Times New Roman" w:cs="Times New Roman"/>
          <w:bCs/>
          <w:color w:val="000000"/>
          <w:sz w:val="24"/>
          <w:lang w:eastAsia="ru-RU"/>
        </w:rPr>
        <w:t>1.21. Допускается взимание Оператором электронной площадки плату с Победителя электронного аукциона или иных лиц, с которыми заключается договор аренды земельного участка, за участие в электронном аукционе.</w:t>
      </w:r>
    </w:p>
    <w:p w:rsidR="00647DE8" w:rsidRDefault="002751B7" w:rsidP="00236E00">
      <w:pPr>
        <w:widowControl w:val="0"/>
        <w:spacing w:after="0" w:line="0" w:lineRule="atLeast"/>
        <w:ind w:firstLine="709"/>
        <w:jc w:val="both"/>
        <w:rPr>
          <w:rFonts w:ascii="Times New Roman" w:hAnsi="Times New Roman" w:cs="Times New Roman"/>
          <w:sz w:val="24"/>
          <w:szCs w:val="24"/>
        </w:rPr>
      </w:pPr>
      <w:r>
        <w:rPr>
          <w:rFonts w:ascii="Times New Roman" w:hAnsi="Times New Roman" w:cs="Times New Roman"/>
          <w:bCs/>
          <w:color w:val="000000"/>
          <w:sz w:val="24"/>
          <w:szCs w:val="24"/>
        </w:rPr>
        <w:t>2. Даты начала и окончания подачи заявок на участие в электронном аукционе, дата признания претендентов участниками электронного аукциона, дата проведения электронного аукциона, место и срок подведения итогов электронного аукциона</w:t>
      </w:r>
      <w:r w:rsidR="00236E00">
        <w:rPr>
          <w:rFonts w:ascii="Times New Roman" w:hAnsi="Times New Roman" w:cs="Times New Roman"/>
          <w:bCs/>
          <w:color w:val="000000"/>
          <w:sz w:val="24"/>
          <w:szCs w:val="24"/>
        </w:rPr>
        <w:t>:</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2.1. При исчислении сроков, указанных в настоящем извещении, принимается время сервера электронной торговой площадки – Московское.</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2.2. Дата и время начала приема заявок: ________г. с __ час. __ мин.</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2.3. Дата и время окончания приема заявок: ________г. до __ час. __ мин.</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2.4. Дата признания претендентов участниками электронного аукциона: ________г. </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2.5. Дата и время проведения электронного аукциона: ________г. в __ час. __ мин.</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2.6. Место и срок подведения итогов электронного аукциона: итоги электронного аукциона подводятся на электронной площадке, указанной в пункте 1.4.</w:t>
      </w:r>
    </w:p>
    <w:p w:rsidR="00647DE8" w:rsidRDefault="00647DE8">
      <w:pPr>
        <w:widowControl w:val="0"/>
        <w:spacing w:after="0" w:line="0" w:lineRule="atLeast"/>
        <w:ind w:firstLine="709"/>
        <w:jc w:val="both"/>
        <w:rPr>
          <w:rFonts w:ascii="Times New Roman" w:hAnsi="Times New Roman" w:cs="Times New Roman"/>
          <w:bCs/>
          <w:color w:val="000000"/>
          <w:sz w:val="24"/>
          <w:szCs w:val="24"/>
        </w:rPr>
      </w:pPr>
    </w:p>
    <w:p w:rsidR="00647DE8" w:rsidRDefault="002751B7">
      <w:pPr>
        <w:widowControl w:val="0"/>
        <w:spacing w:after="0" w:line="0" w:lineRule="atLeast"/>
        <w:ind w:firstLine="709"/>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 Порядок регистрации на электронных площадках</w:t>
      </w:r>
    </w:p>
    <w:p w:rsidR="00647DE8" w:rsidRDefault="002751B7">
      <w:pPr>
        <w:widowControl w:val="0"/>
        <w:spacing w:after="0" w:line="0" w:lineRule="atLeast"/>
        <w:ind w:firstLine="709"/>
        <w:jc w:val="both"/>
        <w:rPr>
          <w:sz w:val="24"/>
          <w:szCs w:val="24"/>
        </w:rPr>
      </w:pPr>
      <w:r>
        <w:rPr>
          <w:rFonts w:ascii="Times New Roman" w:hAnsi="Times New Roman" w:cs="Times New Roman"/>
          <w:bCs/>
          <w:color w:val="000000"/>
          <w:sz w:val="24"/>
          <w:szCs w:val="24"/>
        </w:rPr>
        <w:lastRenderedPageBreak/>
        <w:t xml:space="preserve">3.1. Перед началом регистрации необходимо получить квалифицированную электронную подпись в удостоверяющем центре, аккредитованном Министерством цифрового развития, связи и массовых коммуникаций Российской Федерации. </w:t>
      </w:r>
      <w:r>
        <w:rPr>
          <w:rFonts w:ascii="Times New Roman" w:hAnsi="Times New Roman" w:cs="Times New Roman"/>
          <w:sz w:val="24"/>
          <w:szCs w:val="24"/>
        </w:rPr>
        <w:t>В случае если у Пользователя имеется действующая квалифицированная электронная подпись, повторное получение не требуется.</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3.2. Пройти регистрацию на Госуслугах (ЕСИА). В случае если Пользователь уже зарегистрирован на Госуслугах (ЕСИА), достаточно воспользоваться имеющейся подтвержденной учетной записью.</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3.3. Регистрация в ГИС Торги:</w:t>
      </w:r>
    </w:p>
    <w:p w:rsidR="00647DE8" w:rsidRDefault="002751B7">
      <w:pPr>
        <w:widowControl w:val="0"/>
        <w:spacing w:after="0" w:line="0" w:lineRule="atLeast"/>
        <w:ind w:firstLine="709"/>
        <w:jc w:val="both"/>
      </w:pPr>
      <w:r>
        <w:rPr>
          <w:rFonts w:ascii="Times New Roman" w:hAnsi="Times New Roman" w:cs="Times New Roman"/>
          <w:sz w:val="24"/>
          <w:szCs w:val="24"/>
        </w:rPr>
        <w:t xml:space="preserve">3.3.1. Перейти на сайт </w:t>
      </w:r>
      <w:r>
        <w:rPr>
          <w:rStyle w:val="aa"/>
          <w:rFonts w:ascii="Times New Roman" w:hAnsi="Times New Roman" w:cs="Times New Roman"/>
          <w:b w:val="0"/>
          <w:bCs w:val="0"/>
          <w:sz w:val="24"/>
          <w:szCs w:val="24"/>
        </w:rPr>
        <w:t>torgi.gov.ru</w:t>
      </w:r>
      <w:r>
        <w:rPr>
          <w:rFonts w:ascii="Times New Roman" w:hAnsi="Times New Roman" w:cs="Times New Roman"/>
          <w:sz w:val="24"/>
          <w:szCs w:val="24"/>
        </w:rPr>
        <w:t>, нажать на главной странице кнопку «Войти» и выбрать личный кабинет Участника.</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3.3.2. В открывшемся окне необходимо заполнить заявление на регистрацию Участника (часть сведений заполняется автоматически на основании данных из государственных реестров).</w:t>
      </w:r>
    </w:p>
    <w:p w:rsidR="00647DE8" w:rsidRDefault="002751B7">
      <w:pPr>
        <w:widowControl w:val="0"/>
        <w:spacing w:after="0" w:line="0" w:lineRule="atLeast"/>
        <w:ind w:firstLine="709"/>
        <w:jc w:val="both"/>
      </w:pPr>
      <w:r>
        <w:rPr>
          <w:rFonts w:ascii="Times New Roman" w:hAnsi="Times New Roman" w:cs="Times New Roman"/>
          <w:sz w:val="24"/>
          <w:szCs w:val="24"/>
        </w:rPr>
        <w:t xml:space="preserve">3.3.3. Далее необходимо подписать заявление на регистрацию квалифицированной электронной подписью, нажав кнопку </w:t>
      </w:r>
      <w:r>
        <w:rPr>
          <w:rStyle w:val="aa"/>
          <w:rFonts w:ascii="Times New Roman" w:hAnsi="Times New Roman" w:cs="Times New Roman"/>
          <w:b w:val="0"/>
          <w:sz w:val="24"/>
          <w:szCs w:val="24"/>
        </w:rPr>
        <w:t>«Подписать и отправить»</w:t>
      </w:r>
      <w:r>
        <w:rPr>
          <w:rFonts w:ascii="Times New Roman" w:hAnsi="Times New Roman" w:cs="Times New Roman"/>
          <w:sz w:val="24"/>
          <w:szCs w:val="24"/>
        </w:rPr>
        <w:t>. После чего Участник будет зарегистрирован в ГИС Торги.</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3.4. Передача сведений о зарегистрированном Участнике торгов на электронные площадки:</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3.4.1. После регистрации в ГИС Торги информация об Участнике автоматически направляется на электронные площадки по защищенным каналам.</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3.4.2. Оператор электронной площадки регистрирует Участника торгов на электронной площадке не позднее рабочего дня, следующего за днем его регистрации в ГИС Торги.</w:t>
      </w:r>
    </w:p>
    <w:p w:rsidR="00647DE8" w:rsidRDefault="002751B7">
      <w:pPr>
        <w:widowControl w:val="0"/>
        <w:spacing w:after="0" w:line="0" w:lineRule="atLeast"/>
        <w:ind w:firstLine="709"/>
        <w:jc w:val="both"/>
        <w:rPr>
          <w:sz w:val="24"/>
          <w:szCs w:val="24"/>
        </w:rPr>
      </w:pPr>
      <w:r>
        <w:rPr>
          <w:rFonts w:ascii="Times New Roman" w:hAnsi="Times New Roman" w:cs="Times New Roman"/>
          <w:sz w:val="24"/>
          <w:szCs w:val="24"/>
        </w:rPr>
        <w:t>3.4.3.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скан-образ доверенности в составе заявки на электронной площадке.</w:t>
      </w:r>
    </w:p>
    <w:p w:rsidR="00647DE8" w:rsidRDefault="002751B7">
      <w:pPr>
        <w:widowControl w:val="0"/>
        <w:spacing w:after="0" w:line="0" w:lineRule="atLeast"/>
        <w:ind w:firstLine="709"/>
        <w:jc w:val="both"/>
        <w:rPr>
          <w:sz w:val="24"/>
          <w:szCs w:val="24"/>
        </w:rPr>
      </w:pPr>
      <w:r>
        <w:rPr>
          <w:rFonts w:ascii="Times New Roman" w:hAnsi="Times New Roman" w:cs="Times New Roman"/>
          <w:bCs/>
          <w:color w:val="000000"/>
          <w:sz w:val="24"/>
          <w:szCs w:val="24"/>
        </w:rPr>
        <w:t>3.5. Регистрация Претендента на электронной площадке осуществляется на срок, который не должен превышать 3 (три) года со дня направления Оператором электронной площадки этому Претенденту уведомления о принятии решения о его регистрации на электронной площадке.</w:t>
      </w:r>
    </w:p>
    <w:p w:rsidR="00647DE8" w:rsidRDefault="002751B7">
      <w:pPr>
        <w:widowControl w:val="0"/>
        <w:spacing w:after="0" w:line="0" w:lineRule="atLeast"/>
        <w:ind w:firstLine="709"/>
        <w:jc w:val="both"/>
        <w:rPr>
          <w:sz w:val="24"/>
          <w:szCs w:val="24"/>
        </w:rPr>
      </w:pPr>
      <w:r>
        <w:rPr>
          <w:rFonts w:ascii="Times New Roman" w:hAnsi="Times New Roman" w:cs="Times New Roman"/>
          <w:bCs/>
          <w:color w:val="000000"/>
          <w:sz w:val="24"/>
          <w:szCs w:val="24"/>
        </w:rPr>
        <w:t>3.6. Претендент, получивший регистрацию на электронной площадке, вправе участвовать во всех аукционах в электронной форме, проводимых на этой электронной площадке.</w:t>
      </w:r>
    </w:p>
    <w:p w:rsidR="00647DE8" w:rsidRDefault="002751B7">
      <w:pPr>
        <w:widowControl w:val="0"/>
        <w:spacing w:after="0" w:line="0" w:lineRule="atLeast"/>
        <w:ind w:firstLine="709"/>
        <w:jc w:val="both"/>
        <w:rPr>
          <w:sz w:val="24"/>
          <w:szCs w:val="24"/>
        </w:rPr>
      </w:pPr>
      <w:r>
        <w:rPr>
          <w:rFonts w:ascii="Times New Roman" w:hAnsi="Times New Roman" w:cs="Times New Roman"/>
          <w:bCs/>
          <w:color w:val="000000"/>
          <w:sz w:val="24"/>
          <w:szCs w:val="24"/>
        </w:rPr>
        <w:t>3.7. При этом Претенденты, прошедшие с 01.01.2019 регистрацию в единой информационной системе в сфере закупок, а также аккредитованные ранее на электронной площадке в порядке, установленном Федеральным законом от 05.04.2013 №44-ФЗ «О контрактной системе в сфере закупок товаров, работ, услуг для обеспечения государственных и муниципальных нужд», вправе участвовать в аукционе без регистрации на такой электронной площадке.</w:t>
      </w:r>
    </w:p>
    <w:p w:rsidR="00647DE8" w:rsidRDefault="002751B7">
      <w:pPr>
        <w:widowControl w:val="0"/>
        <w:spacing w:after="0" w:line="0" w:lineRule="atLeast"/>
        <w:ind w:firstLine="709"/>
        <w:jc w:val="both"/>
        <w:rPr>
          <w:sz w:val="24"/>
          <w:szCs w:val="24"/>
        </w:rPr>
      </w:pPr>
      <w:r>
        <w:rPr>
          <w:rFonts w:ascii="Times New Roman" w:hAnsi="Times New Roman" w:cs="Times New Roman"/>
          <w:bCs/>
          <w:color w:val="000000"/>
          <w:sz w:val="24"/>
          <w:szCs w:val="24"/>
        </w:rPr>
        <w:t>3.8. Претендент, получивший регистрацию на электронной площадке, не вправе подавать заявку на участие в аукционе, если до дня окончания срока действия регистрации осталось менее 3 (трех) месяцев.</w:t>
      </w:r>
    </w:p>
    <w:p w:rsidR="00647DE8" w:rsidRDefault="002751B7">
      <w:pPr>
        <w:widowControl w:val="0"/>
        <w:spacing w:after="0" w:line="0" w:lineRule="atLeast"/>
        <w:ind w:firstLine="709"/>
        <w:jc w:val="both"/>
        <w:rPr>
          <w:sz w:val="24"/>
          <w:szCs w:val="24"/>
        </w:rPr>
      </w:pPr>
      <w:r>
        <w:rPr>
          <w:rFonts w:ascii="Times New Roman" w:eastAsia="Times New Roman" w:hAnsi="Times New Roman" w:cs="Times New Roman"/>
          <w:bCs/>
          <w:color w:val="000000"/>
          <w:sz w:val="24"/>
          <w:szCs w:val="24"/>
          <w:lang w:eastAsia="ru-RU"/>
        </w:rPr>
        <w:t>3.9. В случае регистрации нового Пользователя в Личном кабинете Претендента, действующего на основании доверенности (далее - Поверенный) от имени Претендента - доверителя (далее – Доверитель), Поверенному лицу будет предоставлен доступ к информации и документам, содержащихся в заявках на участие торговых процедурах, в которых принимал/принимает участие Доверитель, к заключенным/заключаемым Доверителем договорам в электронной форме, а также к финансовой информации в отношении Аналитического счета, в случае активации Доверителем роли «Финансовый администратор» для Поверенного, и иной информации, которая может быть доступна Поверенному лицу в Личном кабинете Претендента-доверителя на электронной площадке при выполнении Поверенным лицом возложенных на него обязанностей. При осуществлении указанной регистрации нового Пользователя - поверенного, Претендент - доверитель соглашается и подтверждает предоставление Поверенному указанных в настоящем пункте документов и сведений.</w:t>
      </w:r>
    </w:p>
    <w:p w:rsidR="00647DE8" w:rsidRDefault="002751B7">
      <w:pPr>
        <w:widowControl w:val="0"/>
        <w:spacing w:after="0" w:line="0" w:lineRule="atLeast"/>
        <w:ind w:firstLine="709"/>
        <w:jc w:val="both"/>
        <w:rPr>
          <w:sz w:val="24"/>
          <w:szCs w:val="24"/>
        </w:rPr>
      </w:pPr>
      <w:r>
        <w:rPr>
          <w:rFonts w:ascii="Times New Roman" w:eastAsia="Times New Roman" w:hAnsi="Times New Roman" w:cs="Times New Roman"/>
          <w:bCs/>
          <w:color w:val="000000"/>
          <w:sz w:val="24"/>
          <w:szCs w:val="24"/>
          <w:lang w:eastAsia="ru-RU"/>
        </w:rPr>
        <w:t>3.10. Внесение изменений в сведения о Претенденте, в том числе изменение наименования или регистрация нового Пользователя - поверенного электронной площадки, производится зарегистрированным Пользователем в Личном кабинете путем редактирования сведений в разделе «Информация об организации», за исключением Претендентов, зарегистрированных на электронной площадке в автоматическом порядке Изменение сведений о Клиентах, зарегистрированных на электронной площадке в автоматическом порядке, осуществляется путем интеграции изменений из единого реестра участников закупок ЕИС, а также ГИС-Торги.</w:t>
      </w:r>
    </w:p>
    <w:p w:rsidR="00647DE8" w:rsidRDefault="002751B7">
      <w:pPr>
        <w:widowControl w:val="0"/>
        <w:spacing w:after="0" w:line="0" w:lineRule="atLeast"/>
        <w:ind w:firstLine="709"/>
        <w:jc w:val="both"/>
        <w:rPr>
          <w:sz w:val="24"/>
          <w:szCs w:val="24"/>
        </w:rPr>
      </w:pPr>
      <w:r>
        <w:rPr>
          <w:rFonts w:ascii="Times New Roman" w:eastAsia="Times New Roman" w:hAnsi="Times New Roman" w:cs="Times New Roman"/>
          <w:bCs/>
          <w:color w:val="000000"/>
          <w:sz w:val="24"/>
          <w:szCs w:val="24"/>
          <w:lang w:eastAsia="ru-RU"/>
        </w:rPr>
        <w:t>3.11. В базе данных электронной площадки сохраняется информация обо всех вносимых изменениях в данные Претендента в Личном кабинете Клиента электронной площадки.</w:t>
      </w:r>
    </w:p>
    <w:p w:rsidR="00647DE8" w:rsidRDefault="002751B7">
      <w:pPr>
        <w:widowControl w:val="0"/>
        <w:spacing w:after="0" w:line="0" w:lineRule="atLeast"/>
        <w:ind w:firstLine="709"/>
        <w:jc w:val="both"/>
        <w:rPr>
          <w:sz w:val="24"/>
          <w:szCs w:val="24"/>
        </w:rPr>
      </w:pPr>
      <w:r>
        <w:rPr>
          <w:rFonts w:ascii="Times New Roman" w:eastAsia="Times New Roman" w:hAnsi="Times New Roman" w:cs="Times New Roman"/>
          <w:bCs/>
          <w:color w:val="000000"/>
          <w:sz w:val="24"/>
          <w:szCs w:val="24"/>
          <w:lang w:eastAsia="ru-RU"/>
        </w:rPr>
        <w:t>3.12. Информация, предоставленная Клиентом ЭП при регистрации, а также в результате актуализации Клиентом ЭП такой информации, используются в неизменном виде при автоматическом формировании документов, которые используются в электронном документообороте, в том числе при формировании заявки на участие в торговой процедуре.</w:t>
      </w:r>
    </w:p>
    <w:p w:rsidR="00647DE8" w:rsidRDefault="00647DE8">
      <w:pPr>
        <w:widowControl w:val="0"/>
        <w:spacing w:after="0" w:line="0" w:lineRule="atLeast"/>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0" w:lineRule="atLeast"/>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Условия участия в электронном аукционе, место и порядок подачи заявки на участие в электронном аукционе</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4.1. В соответствии с Земельным кодексом Российской Федерации электронный аукцион является открытым по составу участников, за исключением случаев, указанных в пункте 4.2 настоящего раздела.</w:t>
      </w:r>
    </w:p>
    <w:p w:rsidR="00647DE8" w:rsidRDefault="002751B7">
      <w:pPr>
        <w:widowControl w:val="0"/>
        <w:spacing w:after="0" w:line="240" w:lineRule="auto"/>
        <w:ind w:firstLine="709"/>
        <w:jc w:val="both"/>
      </w:pPr>
      <w:r>
        <w:rPr>
          <w:rFonts w:ascii="Times New Roman" w:eastAsia="Times New Roman" w:hAnsi="Times New Roman" w:cs="Times New Roman"/>
          <w:bCs/>
          <w:color w:val="000000"/>
          <w:sz w:val="24"/>
          <w:szCs w:val="24"/>
          <w:lang w:eastAsia="ru-RU"/>
        </w:rPr>
        <w:t xml:space="preserve">4.2. Участниками электронного аукциона, проводимого в случае, предусмотренном </w:t>
      </w:r>
      <w:r>
        <w:rPr>
          <w:rFonts w:ascii="Times New Roman" w:eastAsia="Times New Roman" w:hAnsi="Times New Roman" w:cs="Times New Roman"/>
          <w:bCs/>
          <w:sz w:val="24"/>
          <w:szCs w:val="24"/>
          <w:lang w:eastAsia="ru-RU"/>
        </w:rPr>
        <w:t>пунктом 7 статьи 39.18 Земельного кодекса, могут являться только граждане.</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Участниками электронного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rsidR="00647DE8" w:rsidRDefault="002751B7">
      <w:pPr>
        <w:widowControl w:val="0"/>
        <w:spacing w:after="0" w:line="240" w:lineRule="auto"/>
        <w:ind w:firstLine="709"/>
        <w:jc w:val="both"/>
      </w:pPr>
      <w:r>
        <w:rPr>
          <w:rFonts w:ascii="Times New Roman" w:eastAsia="Times New Roman" w:hAnsi="Times New Roman" w:cs="Times New Roman"/>
          <w:bCs/>
          <w:sz w:val="24"/>
          <w:szCs w:val="24"/>
          <w:lang w:eastAsia="ru-RU"/>
        </w:rPr>
        <w:t>4.3. Участие в электронном аукционе вправе принимать Заявители, зарегистрированны</w:t>
      </w:r>
      <w:r>
        <w:rPr>
          <w:rFonts w:ascii="Times New Roman" w:eastAsia="Times New Roman" w:hAnsi="Times New Roman" w:cs="Times New Roman"/>
          <w:bCs/>
          <w:color w:val="000000"/>
          <w:sz w:val="24"/>
          <w:szCs w:val="24"/>
          <w:lang w:eastAsia="ru-RU"/>
        </w:rPr>
        <w:t xml:space="preserve">е в государственной информационной системе «Официальный сайт Российской Федерации в информационно-телекоммуникационной сети «Интернет» </w:t>
      </w:r>
      <w:r>
        <w:rPr>
          <w:rFonts w:ascii="Times New Roman" w:eastAsia="Times New Roman" w:hAnsi="Times New Roman" w:cs="Times New Roman"/>
          <w:bCs/>
          <w:color w:val="000000"/>
          <w:sz w:val="24"/>
          <w:szCs w:val="24"/>
          <w:shd w:val="clear" w:color="auto" w:fill="FFFFFF"/>
          <w:lang w:eastAsia="ru-RU"/>
        </w:rPr>
        <w:t>www.torgi.gov.ru</w:t>
      </w:r>
      <w:r>
        <w:rPr>
          <w:rFonts w:ascii="Times New Roman" w:eastAsia="Times New Roman" w:hAnsi="Times New Roman" w:cs="Times New Roman"/>
          <w:bCs/>
          <w:color w:val="000000"/>
          <w:sz w:val="24"/>
          <w:szCs w:val="24"/>
          <w:lang w:eastAsia="ru-RU"/>
        </w:rPr>
        <w:t xml:space="preserve"> (далее - официальный сайт) в соответствии с </w:t>
      </w:r>
      <w:r>
        <w:rPr>
          <w:rFonts w:ascii="Times New Roman" w:eastAsia="Times New Roman" w:hAnsi="Times New Roman" w:cs="Times New Roman"/>
          <w:bCs/>
          <w:color w:val="000000"/>
          <w:sz w:val="24"/>
          <w:szCs w:val="24"/>
          <w:shd w:val="clear" w:color="auto" w:fill="FFFFFF"/>
          <w:lang w:eastAsia="ru-RU"/>
        </w:rPr>
        <w:t>главой II</w:t>
      </w:r>
      <w:r>
        <w:rPr>
          <w:rFonts w:ascii="Times New Roman" w:eastAsia="Times New Roman" w:hAnsi="Times New Roman" w:cs="Times New Roman"/>
          <w:bCs/>
          <w:color w:val="000000"/>
          <w:sz w:val="24"/>
          <w:szCs w:val="24"/>
          <w:lang w:eastAsia="ru-RU"/>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 38н.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4.4. Претендент обязан осуществить следующие действия:</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4.4.1. Внести задаток в порядке, указанном в настоящем извещении.</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4.4.2. В установленном порядке подать заявку по утвержденной Организатором форме.</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4.5. Подача заявки на участие в электронном аукционе осуществляется Претендентом из личного кабинета.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4.6. Заявка подается на электронной площадке с адресом в информационно-телекоммуникационной сети «Интернет» https://it2.rts-tender.ru (имущественные торги), начиная со времени и </w:t>
      </w:r>
      <w:r w:rsidR="00236E00">
        <w:rPr>
          <w:rFonts w:ascii="Times New Roman" w:eastAsia="Times New Roman" w:hAnsi="Times New Roman" w:cs="Times New Roman"/>
          <w:bCs/>
          <w:color w:val="000000"/>
          <w:sz w:val="24"/>
          <w:szCs w:val="24"/>
          <w:lang w:eastAsia="ru-RU"/>
        </w:rPr>
        <w:t>даты начала приема заявок до времени,</w:t>
      </w:r>
      <w:r>
        <w:rPr>
          <w:rFonts w:ascii="Times New Roman" w:eastAsia="Times New Roman" w:hAnsi="Times New Roman" w:cs="Times New Roman"/>
          <w:bCs/>
          <w:color w:val="000000"/>
          <w:sz w:val="24"/>
          <w:szCs w:val="24"/>
          <w:lang w:eastAsia="ru-RU"/>
        </w:rPr>
        <w:t xml:space="preserve"> и даты окончания приема заявок, указанных в пунктах 2.2, 2.3 настоящего извещения.</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4.7. Заявка подается путем заполнения формы, представленной в Приложении №1 к настоящему извещению, и размещения ее электронного образа, с приложением электронных образов документов, предусмотренных разделом 5 данного извещения.</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4.8. Одно лицо имеет право подать только одну заявку.</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4.9. 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Организатору, регистрацию заявок и прилагаемых к ним документов в журнале приема заявок.</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4.10.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47DE8" w:rsidRDefault="00647DE8">
      <w:pPr>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0" w:lineRule="atLeast"/>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 Исчерпывающий перечень представляемых Претендентами документов и требования к их оформлению</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5.1.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пункте 5.2 настоящего раздела. Заявка на участие в электронном аукционе, а </w:t>
      </w:r>
      <w:r w:rsidR="00236E00">
        <w:rPr>
          <w:rFonts w:ascii="Times New Roman" w:eastAsia="Times New Roman" w:hAnsi="Times New Roman" w:cs="Times New Roman"/>
          <w:bCs/>
          <w:color w:val="000000"/>
          <w:sz w:val="24"/>
          <w:szCs w:val="24"/>
          <w:lang w:eastAsia="ru-RU"/>
        </w:rPr>
        <w:t>также</w:t>
      </w:r>
      <w:r>
        <w:rPr>
          <w:rFonts w:ascii="Times New Roman" w:eastAsia="Times New Roman" w:hAnsi="Times New Roman" w:cs="Times New Roman"/>
          <w:bCs/>
          <w:color w:val="000000"/>
          <w:sz w:val="24"/>
          <w:szCs w:val="24"/>
          <w:lang w:eastAsia="ru-RU"/>
        </w:rPr>
        <w:t xml:space="preserve"> прилагаемые к ней документы подписываются усиленной квалифицированной подписью Заявителя.</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 Для участия в электронном аукционе Заявители представляют в установленный в извещении о проведении электронного аукциона срок следующие документы:</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5.2.1. Заявка на участие в электронном аукционе по установленной в извещении о проведении электронного аукциона форме (Приложение №1 к извещению) с указанием банковских реквизитов счета для возврата задатка.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5.2.2. Копии документов, удостоверяющих личность заявителя (для граждан) (все листы).</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5.2.3. </w:t>
      </w:r>
      <w:r w:rsidR="00236E00">
        <w:rPr>
          <w:rFonts w:ascii="Times New Roman" w:eastAsia="Times New Roman" w:hAnsi="Times New Roman" w:cs="Times New Roman"/>
          <w:bCs/>
          <w:color w:val="000000"/>
          <w:sz w:val="24"/>
          <w:szCs w:val="24"/>
          <w:lang w:eastAsia="ru-RU"/>
        </w:rPr>
        <w:t>Надлежащим образом,</w:t>
      </w:r>
      <w:r>
        <w:rPr>
          <w:rFonts w:ascii="Times New Roman" w:eastAsia="Times New Roman" w:hAnsi="Times New Roman" w:cs="Times New Roman"/>
          <w:bCs/>
          <w:color w:val="000000"/>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5.2.4. Документы, подтверждающие внесение задатка. Предоставление документов, подтверждающих внесение задатка, признается заключением соглашения о задатке.</w:t>
      </w:r>
    </w:p>
    <w:p w:rsidR="00647DE8" w:rsidRDefault="002751B7">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5.3. Для участия в электронном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rsidR="00647DE8" w:rsidRDefault="002751B7">
      <w:pPr>
        <w:widowControl w:val="0"/>
        <w:spacing w:after="0" w:line="240" w:lineRule="auto"/>
        <w:ind w:firstLine="709"/>
        <w:jc w:val="both"/>
      </w:pPr>
      <w:r>
        <w:rPr>
          <w:rFonts w:ascii="Times New Roman" w:eastAsia="Times New Roman" w:hAnsi="Times New Roman" w:cs="Times New Roman"/>
          <w:bCs/>
          <w:color w:val="000000"/>
          <w:sz w:val="24"/>
          <w:szCs w:val="24"/>
          <w:lang w:eastAsia="ru-RU"/>
        </w:rPr>
        <w:t xml:space="preserve">5.4. В случае, если от имени Претендента действует его представитель по доверенности (Претендент - поверенный), к заявке должна быть приложена доверенность на осуществление действий от имени Претендента-доверителя, оформленная в установленном порядке, нотариально заверенная </w:t>
      </w:r>
      <w:r w:rsidR="00E96A38">
        <w:rPr>
          <w:rFonts w:ascii="Times New Roman" w:eastAsia="Times New Roman" w:hAnsi="Times New Roman" w:cs="Times New Roman"/>
          <w:bCs/>
          <w:color w:val="000000"/>
          <w:sz w:val="24"/>
          <w:szCs w:val="24"/>
          <w:lang w:eastAsia="ru-RU"/>
        </w:rPr>
        <w:t>копия такой доверенности, а так</w:t>
      </w:r>
      <w:r>
        <w:rPr>
          <w:rFonts w:ascii="Times New Roman" w:eastAsia="Times New Roman" w:hAnsi="Times New Roman" w:cs="Times New Roman"/>
          <w:bCs/>
          <w:color w:val="000000"/>
          <w:sz w:val="24"/>
          <w:szCs w:val="24"/>
          <w:lang w:eastAsia="ru-RU"/>
        </w:rPr>
        <w:t>же выполнены действия, указанные в пункте 3.7 раздела 3 настоящего извещения.</w:t>
      </w:r>
    </w:p>
    <w:p w:rsidR="00647DE8" w:rsidRDefault="002751B7">
      <w:pPr>
        <w:widowControl w:val="0"/>
        <w:spacing w:after="0" w:line="240" w:lineRule="auto"/>
        <w:ind w:firstLine="709"/>
        <w:jc w:val="both"/>
      </w:pPr>
      <w:r>
        <w:rPr>
          <w:rFonts w:ascii="Times New Roman" w:eastAsia="Times New Roman" w:hAnsi="Times New Roman" w:cs="Times New Roman"/>
          <w:bCs/>
          <w:color w:val="000000"/>
          <w:sz w:val="24"/>
          <w:szCs w:val="24"/>
          <w:lang w:eastAsia="ru-RU"/>
        </w:rPr>
        <w:t xml:space="preserve">5.5.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а </w:t>
      </w:r>
      <w:r w:rsidR="00E96A38">
        <w:rPr>
          <w:rFonts w:ascii="Times New Roman" w:eastAsia="Times New Roman" w:hAnsi="Times New Roman" w:cs="Times New Roman"/>
          <w:bCs/>
          <w:color w:val="000000"/>
          <w:sz w:val="24"/>
          <w:szCs w:val="24"/>
          <w:lang w:eastAsia="ru-RU"/>
        </w:rPr>
        <w:t>также</w:t>
      </w:r>
      <w:r>
        <w:rPr>
          <w:rFonts w:ascii="Times New Roman" w:eastAsia="Times New Roman" w:hAnsi="Times New Roman" w:cs="Times New Roman"/>
          <w:bCs/>
          <w:color w:val="000000"/>
          <w:sz w:val="24"/>
          <w:szCs w:val="24"/>
          <w:lang w:eastAsia="ru-RU"/>
        </w:rPr>
        <w:t xml:space="preserve"> выполнены действия, указанные в пункте 3.7 раздела 3 настоящего извещения.</w:t>
      </w:r>
    </w:p>
    <w:p w:rsidR="00647DE8" w:rsidRDefault="00647DE8">
      <w:pPr>
        <w:widowControl w:val="0"/>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240" w:lineRule="auto"/>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Порядок внесения задатка и его возврата</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 xml:space="preserve">6.1. Задаток для участия в электронном аукционе служит обеспечением исполнения обязательства </w:t>
      </w:r>
      <w:r>
        <w:rPr>
          <w:rFonts w:ascii="Times New Roman" w:eastAsia="Times New Roman" w:hAnsi="Times New Roman" w:cs="Times New Roman"/>
          <w:bCs/>
          <w:color w:val="000000"/>
          <w:sz w:val="24"/>
          <w:szCs w:val="24"/>
          <w:lang w:eastAsia="ru-RU"/>
        </w:rPr>
        <w:t xml:space="preserve">Победителя электронного аукциона или иного лица </w:t>
      </w:r>
      <w:r>
        <w:rPr>
          <w:rFonts w:ascii="Times New Roman" w:hAnsi="Times New Roman" w:cs="Times New Roman"/>
          <w:bCs/>
          <w:color w:val="000000"/>
          <w:sz w:val="24"/>
          <w:szCs w:val="24"/>
        </w:rPr>
        <w:t xml:space="preserve">(лицо, подавшее единственную заявку на участие в электронном аукционе; </w:t>
      </w:r>
      <w:r w:rsidR="00E96A38">
        <w:rPr>
          <w:rFonts w:ascii="Times New Roman" w:hAnsi="Times New Roman" w:cs="Times New Roman"/>
          <w:bCs/>
          <w:color w:val="000000"/>
          <w:sz w:val="24"/>
          <w:szCs w:val="24"/>
        </w:rPr>
        <w:t>лицо,</w:t>
      </w:r>
      <w:r>
        <w:rPr>
          <w:rFonts w:ascii="Times New Roman" w:hAnsi="Times New Roman" w:cs="Times New Roman"/>
          <w:bCs/>
          <w:color w:val="000000"/>
          <w:sz w:val="24"/>
          <w:szCs w:val="24"/>
        </w:rPr>
        <w:t xml:space="preserve"> признанное единственным участником электронного аукциона; лицо, единственное принявшее участие в электронном аукционе; участник электронного аукциона, который сделал предпоследнее предложение о цене предмета аукциона) по заключению договора аренды земельного участка. Сумма задатка, указанная в пункте 1.11 раздела 1 настоящего извещения, вносится единым платежом на расчетный счет Претендента, открытый при регистрации на электронной площадке, в срок до даты и времени окончания приема заявок на участие в</w:t>
      </w:r>
      <w:r w:rsidR="00E96A3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электронном аукционе. Назначение платежа – для участия в электронном аукционе (перечисление денежных средств Оператору электронной торговой площадки для проведения операций по организации процедур и обеспечению участия в них, аналитический счет № ____. Номер аналитического счета доступен для просмотра в Личном кабинете).</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Все денежные средства, перечисленные Претендентом,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(то есть банковский день + рабочий день).</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6.2. Платежи по перечислению задатка для участия в электронном аукционе и порядок возврата задатка осуществляются в соответствии с Регламентом OOO «РТС-тендер».</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 xml:space="preserve">6.3. </w:t>
      </w:r>
      <w:r>
        <w:rPr>
          <w:rFonts w:ascii="Times New Roman" w:hAnsi="Times New Roman" w:cs="Times New Roman"/>
          <w:bCs/>
          <w:sz w:val="24"/>
          <w:szCs w:val="24"/>
        </w:rPr>
        <w:t>Данное сообщение является публичной офертой для заключения договора о задатке в соответствии со статьей 437, 438 Гражданского кодекса Российской Федерации, а представление документов, подтверждающих внесение задатка, признается заключением соглашения о задатке.</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6.4. Лицам, перечислившим задаток для участия в электронном аукционе, денежные средства возвращаются в следующем порядке:</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6.4.1. Претендентам, не допущенным к участию в электронном аукционе, - в течение 3 (трех) календарных дней со дня оформления протокола приема заявок на участие в электронном аукционе.</w:t>
      </w:r>
    </w:p>
    <w:p w:rsidR="00647DE8" w:rsidRDefault="002751B7">
      <w:pPr>
        <w:widowControl w:val="0"/>
        <w:spacing w:after="0" w:line="0" w:lineRule="atLeast"/>
        <w:ind w:firstLine="709"/>
        <w:contextualSpacing/>
        <w:jc w:val="both"/>
      </w:pPr>
      <w:r>
        <w:rPr>
          <w:rFonts w:ascii="Times New Roman" w:hAnsi="Times New Roman" w:cs="Times New Roman"/>
          <w:bCs/>
          <w:color w:val="000000"/>
          <w:sz w:val="24"/>
          <w:szCs w:val="24"/>
        </w:rPr>
        <w:t>6.4.2. В течение 3 (трех) рабочих дней со дня подписания протокола о результатах электронного аукциона Организатор электронного аукциона обязан возвратить задатки лицам, участвовавшим в электронном аукционе, но не победившим в нем</w:t>
      </w:r>
      <w:r>
        <w:rPr>
          <w:rStyle w:val="ab"/>
          <w:rFonts w:ascii="Times New Roman" w:hAnsi="Times New Roman" w:cs="Times New Roman"/>
          <w:bCs/>
          <w:i w:val="0"/>
          <w:color w:val="000000"/>
          <w:sz w:val="24"/>
          <w:szCs w:val="24"/>
        </w:rPr>
        <w:t>, за исключением участника электронного аукциона, который сделал предпоследнее предложение о цене предмета электронного аукциона. Задаток, внесенный таким участником, возвращается ему в течение 3 (трех) дней со дня подписания договора аренды земельного участка победителем электронного аукциона</w:t>
      </w:r>
      <w:r>
        <w:rPr>
          <w:rFonts w:ascii="Times New Roman" w:hAnsi="Times New Roman" w:cs="Times New Roman"/>
          <w:bCs/>
          <w:color w:val="000000"/>
          <w:sz w:val="24"/>
          <w:szCs w:val="24"/>
        </w:rPr>
        <w:t>.</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 xml:space="preserve">6.4.3. Задаток </w:t>
      </w:r>
      <w:r>
        <w:rPr>
          <w:rFonts w:ascii="Times New Roman" w:eastAsia="Times New Roman" w:hAnsi="Times New Roman" w:cs="Times New Roman"/>
          <w:bCs/>
          <w:color w:val="000000"/>
          <w:sz w:val="24"/>
          <w:szCs w:val="24"/>
          <w:lang w:eastAsia="ru-RU"/>
        </w:rPr>
        <w:t xml:space="preserve">Победителя </w:t>
      </w:r>
      <w:r>
        <w:rPr>
          <w:rFonts w:ascii="Times New Roman" w:hAnsi="Times New Roman" w:cs="Times New Roman"/>
          <w:bCs/>
          <w:color w:val="000000"/>
          <w:sz w:val="24"/>
          <w:szCs w:val="24"/>
        </w:rPr>
        <w:t xml:space="preserve">электронного аукциона </w:t>
      </w:r>
      <w:r>
        <w:rPr>
          <w:rFonts w:ascii="Times New Roman" w:eastAsia="Times New Roman" w:hAnsi="Times New Roman" w:cs="Times New Roman"/>
          <w:bCs/>
          <w:color w:val="000000"/>
          <w:sz w:val="24"/>
          <w:szCs w:val="24"/>
          <w:lang w:eastAsia="ru-RU"/>
        </w:rPr>
        <w:t xml:space="preserve">или иного лица </w:t>
      </w:r>
      <w:r>
        <w:rPr>
          <w:rFonts w:ascii="Times New Roman" w:hAnsi="Times New Roman" w:cs="Times New Roman"/>
          <w:bCs/>
          <w:color w:val="000000"/>
          <w:sz w:val="24"/>
          <w:szCs w:val="24"/>
        </w:rPr>
        <w:t xml:space="preserve"> (лицо,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 с которыми заключается договор аренды земельного участка</w:t>
      </w:r>
      <w:r>
        <w:rPr>
          <w:rFonts w:ascii="Times New Roman" w:eastAsia="Times New Roman" w:hAnsi="Times New Roman" w:cs="Times New Roman"/>
          <w:bCs/>
          <w:color w:val="000000"/>
          <w:sz w:val="24"/>
          <w:szCs w:val="24"/>
          <w:lang w:eastAsia="ru-RU"/>
        </w:rPr>
        <w:t>,</w:t>
      </w:r>
      <w:r>
        <w:rPr>
          <w:rFonts w:ascii="Times New Roman" w:hAnsi="Times New Roman" w:cs="Times New Roman"/>
          <w:bCs/>
          <w:color w:val="000000"/>
          <w:sz w:val="24"/>
          <w:szCs w:val="24"/>
        </w:rPr>
        <w:t xml:space="preserve"> засчитывается в счет ежегодной арендной платы за земельный участок и подлежит перечислению в установленном порядке в бюджет муниципального образования</w:t>
      </w:r>
      <w:r w:rsidR="00A66ACA">
        <w:rPr>
          <w:rFonts w:ascii="Times New Roman" w:hAnsi="Times New Roman" w:cs="Times New Roman"/>
          <w:bCs/>
          <w:color w:val="000000"/>
          <w:sz w:val="24"/>
          <w:szCs w:val="24"/>
        </w:rPr>
        <w:t xml:space="preserve"> Селиванихинский сельсовет</w:t>
      </w:r>
      <w:r>
        <w:rPr>
          <w:rFonts w:ascii="Times New Roman" w:hAnsi="Times New Roman" w:cs="Times New Roman"/>
          <w:bCs/>
          <w:color w:val="000000"/>
          <w:sz w:val="24"/>
          <w:szCs w:val="24"/>
        </w:rPr>
        <w:t xml:space="preserve"> Минусинский район Красноярского края.</w:t>
      </w:r>
    </w:p>
    <w:p w:rsidR="00647DE8" w:rsidRDefault="002751B7">
      <w:pPr>
        <w:widowControl w:val="0"/>
        <w:spacing w:after="0" w:line="0" w:lineRule="atLeast"/>
        <w:ind w:firstLine="709"/>
        <w:contextualSpacing/>
        <w:jc w:val="both"/>
        <w:rPr>
          <w:rFonts w:ascii="Times New Roman" w:hAnsi="Times New Roman" w:cs="Times New Roman"/>
          <w:sz w:val="24"/>
          <w:szCs w:val="24"/>
        </w:rPr>
      </w:pPr>
      <w:r>
        <w:rPr>
          <w:rFonts w:ascii="Times New Roman" w:hAnsi="Times New Roman" w:cs="Times New Roman"/>
          <w:bCs/>
          <w:color w:val="000000"/>
          <w:sz w:val="24"/>
          <w:szCs w:val="24"/>
        </w:rPr>
        <w:t xml:space="preserve">6.5. При уклонении или отказе Победителя электронного аукциона </w:t>
      </w:r>
      <w:r>
        <w:rPr>
          <w:rFonts w:ascii="Times New Roman" w:eastAsia="Times New Roman" w:hAnsi="Times New Roman" w:cs="Times New Roman"/>
          <w:bCs/>
          <w:color w:val="000000"/>
          <w:sz w:val="24"/>
          <w:szCs w:val="24"/>
          <w:lang w:eastAsia="ru-RU"/>
        </w:rPr>
        <w:t xml:space="preserve">или иного лица </w:t>
      </w:r>
      <w:r>
        <w:rPr>
          <w:rFonts w:ascii="Times New Roman" w:hAnsi="Times New Roman" w:cs="Times New Roman"/>
          <w:bCs/>
          <w:color w:val="000000"/>
          <w:sz w:val="24"/>
          <w:szCs w:val="24"/>
        </w:rPr>
        <w:t xml:space="preserve">(лицо, подавшее единственную заявку на участие в аукционе; </w:t>
      </w:r>
      <w:r w:rsidR="00A66ACA">
        <w:rPr>
          <w:rFonts w:ascii="Times New Roman" w:hAnsi="Times New Roman" w:cs="Times New Roman"/>
          <w:bCs/>
          <w:color w:val="000000"/>
          <w:sz w:val="24"/>
          <w:szCs w:val="24"/>
        </w:rPr>
        <w:t>лицо,</w:t>
      </w:r>
      <w:r>
        <w:rPr>
          <w:rFonts w:ascii="Times New Roman" w:hAnsi="Times New Roman" w:cs="Times New Roman"/>
          <w:bCs/>
          <w:color w:val="000000"/>
          <w:sz w:val="24"/>
          <w:szCs w:val="24"/>
        </w:rPr>
        <w:t xml:space="preserve"> признанное единственным участником аукциона; </w:t>
      </w:r>
      <w:r w:rsidR="00A66ACA">
        <w:rPr>
          <w:rFonts w:ascii="Times New Roman" w:hAnsi="Times New Roman" w:cs="Times New Roman"/>
          <w:bCs/>
          <w:color w:val="000000"/>
          <w:sz w:val="24"/>
          <w:szCs w:val="24"/>
        </w:rPr>
        <w:t>единственному лицу,</w:t>
      </w:r>
      <w:r>
        <w:rPr>
          <w:rFonts w:ascii="Times New Roman" w:hAnsi="Times New Roman" w:cs="Times New Roman"/>
          <w:bCs/>
          <w:color w:val="000000"/>
          <w:sz w:val="24"/>
          <w:szCs w:val="24"/>
        </w:rPr>
        <w:t xml:space="preserve"> принявшему участие в аукционе; участнику аукциона, который сделал предпоследнее предложение о цене предмета аукциона) с которыми заключается договор аренды земельного участка, от заключения в установленный срок договора аренды земельного участка, задаток ему не возвращается.</w:t>
      </w:r>
    </w:p>
    <w:p w:rsidR="00647DE8" w:rsidRDefault="00647DE8">
      <w:pPr>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240" w:lineRule="auto"/>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 Условия отказа в допуске к участию в электронном аукционе</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7.1. Заявитель не допускается к участию в электронном аукционе в следующих случаях:</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7.1.1. Непредставление необходимых для участия в электронном аукционе документов или представление недостоверных сведений.</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7.1.2. Непоступление задатка на дату рассмотрения заявок на участие в электронном аукционе.</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7.1.3.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или приобрести земельный участок в аренду.</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7.1.4.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реестром недобросовестных участников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7.2. Информация об отказе в допуске к участию в электронном аукционе размещается на официальных сайтах торгов и в открытой части электронной площадки в срок не позднее чем на следующий день после подписания протокола рассмотрения заявок.</w:t>
      </w:r>
    </w:p>
    <w:p w:rsidR="00647DE8" w:rsidRDefault="00647DE8">
      <w:pPr>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spacing w:after="0" w:line="240" w:lineRule="auto"/>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 Порядок рассмотрения заявок на участие в электронном аукционе</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8.1. Организатор в день рассмотрения заявок и документов Претендентов подписывает протокол о признании Претендентов участниками электронного </w:t>
      </w:r>
      <w:r w:rsidR="00A66ACA">
        <w:rPr>
          <w:rFonts w:ascii="Times New Roman" w:eastAsia="Times New Roman" w:hAnsi="Times New Roman" w:cs="Times New Roman"/>
          <w:bCs/>
          <w:color w:val="000000"/>
          <w:sz w:val="24"/>
          <w:szCs w:val="24"/>
          <w:lang w:eastAsia="ru-RU"/>
        </w:rPr>
        <w:t>аукциона, который</w:t>
      </w:r>
      <w:r>
        <w:rPr>
          <w:rFonts w:ascii="Times New Roman" w:eastAsia="Times New Roman" w:hAnsi="Times New Roman" w:cs="Times New Roman"/>
          <w:bCs/>
          <w:color w:val="000000"/>
          <w:sz w:val="24"/>
          <w:szCs w:val="24"/>
          <w:lang w:eastAsia="ru-RU"/>
        </w:rPr>
        <w:t xml:space="preserve"> содержит сведения о заявителях, допущенных к участию в электронном аукционе и признанных участниками электронного аукциона, датах подачи заявок, внесенных задатках, а </w:t>
      </w:r>
      <w:r w:rsidR="00A66ACA">
        <w:rPr>
          <w:rFonts w:ascii="Times New Roman" w:eastAsia="Times New Roman" w:hAnsi="Times New Roman" w:cs="Times New Roman"/>
          <w:bCs/>
          <w:color w:val="000000"/>
          <w:sz w:val="24"/>
          <w:szCs w:val="24"/>
          <w:lang w:eastAsia="ru-RU"/>
        </w:rPr>
        <w:t>также</w:t>
      </w:r>
      <w:r>
        <w:rPr>
          <w:rFonts w:ascii="Times New Roman" w:eastAsia="Times New Roman" w:hAnsi="Times New Roman" w:cs="Times New Roman"/>
          <w:bCs/>
          <w:color w:val="000000"/>
          <w:sz w:val="24"/>
          <w:szCs w:val="24"/>
          <w:lang w:eastAsia="ru-RU"/>
        </w:rPr>
        <w:t xml:space="preserve"> сведения о заявителях, не допущенных к участию в электронном аукционе, с указанием причин отказа в допуске к участию в нем.</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8.2. Заявитель, признанный участником электронного аукциона, становится участником электронного аукциона с даты подписания Организатором электронного аукциона протокола рассмотрения заявок.</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8.3. Протокол рассмотрения заявок на участие в электронном аукционе подписывается Организатором аукциона не позднее чем в течение одного дня со дня их рассмотрения усиленной квалифицированной электронной подписью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А </w:t>
      </w:r>
      <w:r w:rsidR="00A66ACA">
        <w:rPr>
          <w:rFonts w:ascii="Times New Roman" w:eastAsia="Times New Roman" w:hAnsi="Times New Roman" w:cs="Times New Roman"/>
          <w:bCs/>
          <w:color w:val="000000"/>
          <w:sz w:val="24"/>
          <w:szCs w:val="24"/>
          <w:lang w:eastAsia="ru-RU"/>
        </w:rPr>
        <w:t>также</w:t>
      </w:r>
      <w:r>
        <w:rPr>
          <w:rFonts w:ascii="Times New Roman" w:eastAsia="Times New Roman" w:hAnsi="Times New Roman" w:cs="Times New Roman"/>
          <w:bCs/>
          <w:color w:val="000000"/>
          <w:sz w:val="24"/>
          <w:szCs w:val="24"/>
          <w:lang w:eastAsia="ru-RU"/>
        </w:rPr>
        <w:t xml:space="preserve"> размещается на официальном сайте Организатора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8.4.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уведомление о принятых в отношении их решениях не позднее дня, следующего после подписания протокола, указанного в пункте 9.3 настоящего раздела.</w:t>
      </w:r>
    </w:p>
    <w:p w:rsidR="00647DE8" w:rsidRDefault="00647DE8">
      <w:pPr>
        <w:spacing w:after="0" w:line="240" w:lineRule="auto"/>
        <w:ind w:firstLine="709"/>
        <w:jc w:val="center"/>
        <w:rPr>
          <w:rFonts w:ascii="Times New Roman" w:eastAsia="Times New Roman" w:hAnsi="Times New Roman" w:cs="Times New Roman"/>
          <w:bCs/>
          <w:color w:val="000000"/>
          <w:sz w:val="24"/>
          <w:szCs w:val="24"/>
          <w:lang w:eastAsia="ru-RU"/>
        </w:rPr>
      </w:pPr>
    </w:p>
    <w:p w:rsidR="00647DE8" w:rsidRDefault="002751B7">
      <w:pPr>
        <w:spacing w:after="0" w:line="240" w:lineRule="auto"/>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 Правила проведения электронного аукциона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 Электронный аукцион проводится в указанные в пункте 2.5 раздела 2 настоящего извещения день и час путем последовательного повышения участниками электронного аукциона начальной цены на величину, равную либо кратную величине «шага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«Шаг аукциона» устанавливается Организатором в фиксированной сумме, составляющей 3% от начально</w:t>
      </w:r>
      <w:r>
        <w:rPr>
          <w:rFonts w:ascii="Times New Roman" w:eastAsia="Times New Roman" w:hAnsi="Times New Roman" w:cs="Times New Roman"/>
          <w:bCs/>
          <w:sz w:val="24"/>
          <w:szCs w:val="24"/>
          <w:lang w:eastAsia="ru-RU"/>
        </w:rPr>
        <w:t>го ежегодного размера</w:t>
      </w:r>
      <w:r>
        <w:rPr>
          <w:rFonts w:ascii="Times New Roman" w:eastAsia="Times New Roman" w:hAnsi="Times New Roman" w:cs="Times New Roman"/>
          <w:bCs/>
          <w:color w:val="000000"/>
          <w:sz w:val="24"/>
          <w:szCs w:val="24"/>
          <w:lang w:eastAsia="ru-RU"/>
        </w:rPr>
        <w:t xml:space="preserve"> арендной платы за предмет электронного аукциона, и не изменяется в течение всего электронного аукциона.</w:t>
      </w:r>
    </w:p>
    <w:p w:rsidR="00647DE8" w:rsidRDefault="002751B7">
      <w:pPr>
        <w:widowControl w:val="0"/>
        <w:spacing w:after="0" w:line="240" w:lineRule="auto"/>
        <w:ind w:firstLine="709"/>
        <w:jc w:val="both"/>
      </w:pPr>
      <w:r>
        <w:rPr>
          <w:rFonts w:ascii="Times New Roman" w:eastAsia="Times New Roman" w:hAnsi="Times New Roman" w:cs="Times New Roman"/>
          <w:bCs/>
          <w:color w:val="000000"/>
          <w:sz w:val="24"/>
          <w:szCs w:val="24"/>
          <w:lang w:eastAsia="ru-RU"/>
        </w:rPr>
        <w:t xml:space="preserve">9.2. Во время проведения процедуры электронного аукциона Оператор обеспечивает доступ участников к закрытой части электронной площадки и возможность представления ими предложений о </w:t>
      </w:r>
      <w:r>
        <w:rPr>
          <w:rFonts w:ascii="Times New Roman" w:eastAsia="Times New Roman" w:hAnsi="Times New Roman" w:cs="Times New Roman"/>
          <w:bCs/>
          <w:sz w:val="24"/>
          <w:szCs w:val="24"/>
          <w:lang w:eastAsia="ru-RU"/>
        </w:rPr>
        <w:t>ежегодном размере</w:t>
      </w:r>
      <w:r>
        <w:rPr>
          <w:rFonts w:ascii="Times New Roman" w:eastAsia="Times New Roman" w:hAnsi="Times New Roman" w:cs="Times New Roman"/>
          <w:bCs/>
          <w:color w:val="000000"/>
          <w:sz w:val="24"/>
          <w:szCs w:val="24"/>
          <w:lang w:eastAsia="ru-RU"/>
        </w:rPr>
        <w:t xml:space="preserve"> арендной платы за предмет электронного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9.3. Со времени начала проведения процедуры электронного аукциона Оператором размещается:</w:t>
      </w:r>
    </w:p>
    <w:p w:rsidR="00647DE8" w:rsidRDefault="002751B7">
      <w:pPr>
        <w:widowControl w:val="0"/>
        <w:spacing w:after="0" w:line="0" w:lineRule="atLeast"/>
        <w:ind w:firstLine="709"/>
        <w:jc w:val="both"/>
      </w:pPr>
      <w:r>
        <w:rPr>
          <w:rFonts w:ascii="Times New Roman" w:eastAsia="Times New Roman" w:hAnsi="Times New Roman" w:cs="Times New Roman"/>
          <w:bCs/>
          <w:color w:val="000000"/>
          <w:sz w:val="24"/>
          <w:szCs w:val="24"/>
          <w:lang w:eastAsia="ru-RU"/>
        </w:rPr>
        <w:t>9.3.1. В открытой части электронной площадки - информация о начале проведения процедуры электронного аукциона с указанием наименования имущества, о начальном ежегодном</w:t>
      </w:r>
      <w:r>
        <w:rPr>
          <w:rFonts w:ascii="Times New Roman" w:eastAsia="Times New Roman" w:hAnsi="Times New Roman" w:cs="Times New Roman"/>
          <w:bCs/>
          <w:sz w:val="24"/>
          <w:szCs w:val="24"/>
          <w:lang w:eastAsia="ru-RU"/>
        </w:rPr>
        <w:t xml:space="preserve"> размере</w:t>
      </w:r>
      <w:r>
        <w:rPr>
          <w:rFonts w:ascii="Times New Roman" w:eastAsia="Times New Roman" w:hAnsi="Times New Roman" w:cs="Times New Roman"/>
          <w:bCs/>
          <w:color w:val="000000"/>
          <w:sz w:val="24"/>
          <w:szCs w:val="24"/>
          <w:lang w:eastAsia="ru-RU"/>
        </w:rPr>
        <w:t xml:space="preserve"> арендной платы за предмет электронного аукциона и текущего «шага аукциона».</w:t>
      </w:r>
    </w:p>
    <w:p w:rsidR="00647DE8" w:rsidRDefault="002751B7">
      <w:pPr>
        <w:widowControl w:val="0"/>
        <w:spacing w:after="0" w:line="0" w:lineRule="atLeast"/>
        <w:ind w:firstLine="709"/>
        <w:jc w:val="both"/>
      </w:pPr>
      <w:r>
        <w:rPr>
          <w:rFonts w:ascii="Times New Roman" w:eastAsia="Times New Roman" w:hAnsi="Times New Roman" w:cs="Times New Roman"/>
          <w:bCs/>
          <w:color w:val="000000"/>
          <w:sz w:val="24"/>
          <w:szCs w:val="24"/>
          <w:lang w:eastAsia="ru-RU"/>
        </w:rPr>
        <w:t>9.3.2. В закрытой части электронной площадки - помимо информации, указанной в открытой части электронной площадки, также предложения о начальном ежегодном</w:t>
      </w:r>
      <w:r>
        <w:rPr>
          <w:rFonts w:ascii="Times New Roman" w:eastAsia="Times New Roman" w:hAnsi="Times New Roman" w:cs="Times New Roman"/>
          <w:bCs/>
          <w:sz w:val="24"/>
          <w:szCs w:val="24"/>
          <w:lang w:eastAsia="ru-RU"/>
        </w:rPr>
        <w:t xml:space="preserve"> размере</w:t>
      </w:r>
      <w:r>
        <w:rPr>
          <w:rFonts w:ascii="Times New Roman" w:eastAsia="Times New Roman" w:hAnsi="Times New Roman" w:cs="Times New Roman"/>
          <w:bCs/>
          <w:color w:val="000000"/>
          <w:sz w:val="24"/>
          <w:szCs w:val="24"/>
          <w:lang w:eastAsia="ru-RU"/>
        </w:rPr>
        <w:t xml:space="preserve"> арендной платы за предмет электронного аукциона и время их поступления, величина повышения начальной цены («шаг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9.4. В течение 1 (одного) часа со времени начала проведения процедуры электронного аукциона участникам предлагается заявить о намерении заключить договор аренды земельного участка по начальному ежегодному размеру арендной платы за предмет электронного аукциона. В случае, если в течение указанного времени:</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9.4.1. Поступило предложение о начальном ежегодном размере арендной платы за предмет электронного аукциона, то время для представления следующих предложений об увеличенном на «шаг аукциона» ежегодном размере арендной платы за предмет электронного аукциона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ежегодном размере арендной платы за предмет электронного аукциона следующее предложение не поступило, электронный аукцион с помощью программно-аппаратных средств электронной площадки завершается.</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9.4.2. Не поступило ни одного предложения о начальном ежегодном размере арендной платы за предмет электронного аукциона, то электронный аукцион с помощью программно-аппаратных средств электронной площадки завершается. В этом случае временем окончания представления предложений о начальном ежегодном размере арендной платы за предмет электронного аукциона является время завершения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9.5. Во время проведения процедуры электронного аукциона программными средствами электронной площадки обеспечивается:</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9.5.1. Исключение возможности подачи участником предложения о начальном ежегодном размере арендной платы за предмет электронного аукциона, не соответствующего увеличению текущему ежегодному размеру арендной платы за предмет электронного аукциона на величину «шага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9.5.2. Уведомление участника в случае, если предложение этого участника о ежегодном размере арендной платы за предмет электронного аукциона не может быть принято в связи с подачей аналогичного предложения ранее другим участником.</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9.6. Победителем электронного аукциона признается участник, предложивший наибольший ежегодный размер арендной платы за предмет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9.7. Ход проведения процедуры электронного аукциона фиксируется Оператором в электронном журнале, который направляется Организатору в течение одного часа со времени завершения приема предложений о ежегодном размере арендной платы за предмет электронного аукциона для подведения итогов электронного аукциона путем оформления протокола об итогах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9.8. Протокол об итогах электронного аукциона удостоверяет право Победителя на заключение договора аренды земельного участка, содержит фамилию, имя, отчество или наименование юридического лица - Победителя электронного аукциона, ежегодный размер арендной платы за предмет электронного аукциона, предложенный Победителем, фамилию, имя, отчество или наименование юридического лица - участника электронного аукциона, который сделал предпоследнее предложение о ежегодном размере арендной платы за предмет электронного аукциона в ходе электронного аукциона, и подписывается Организатором в течение одного часа с момента получения электронного журнала, но не позднее рабочего дня, следующего за днем подведения итогов электронного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9.9. Процедура электронного аукциона считается завершенной с момента подписания Организатором протокола об итогах электронного аукциона.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9.10. Электронный аукцион признается несостоявшимся в следующих случаях:</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9.10.1. Не было подано ни одной заявки на участие в электронном аукционе либо ни один из Претендентов не признан участником электронного аукциона.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9.10.2. Принято решение о признании только одного Претендента участником электронного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9.10.3. Ни один из участников электронного аукциона не сделал предложение о начальном ежегодном размере арендной платы за предмет электронного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9.11. Решение о признании электронного аукциона несостоявшимся оформляется протоколом.</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 В течение одного часа со времени подписания протокола об итогах электронного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9.12.1. Сведения о месте, дате и времени проведения электронного аукциона.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9.12.2. Предмет электронного аукциона, в том числе сведения о местоположении и площади земельного участка.</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9.12.3. Сведения об участниках электронного аукциона, о начальной цене предмета электронного аукциона, последнем и предпоследнем предложениях о цене предмета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9.12.4. Наименование и местонахождения (для юридического лица), фамилия, имя и (при наличии) отчество, место жительства (для гражданина) Победителя электронного аукциона и иного участника электронного аукциона, который сделал предпоследнее предложение о цене предмета электронного аукциона.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9.12.5. Сведения о последнем предложении о цене предмета электронного аукциона (размер ежегодной арендной платы).</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9.13. В случае если электронный аукцион признан несостоявшимся по причине подачи единственной заявки на участие в электронном аукционе, либо признания участником электронного аукциона только одного заявителя, с лицом, подавшим единственную заявку на участие в электронном аукционе, в случае, если указанная заявка соответствует требованиям и условиям, предусмотренным документацией об электронном аукционе, а также с лицом, признанным единственным участником электронного аукциона, Организатор электронного аукциона обязан заключить договор на условиях и по цене, которые предусмотрены в документации об электронном аукционе.</w:t>
      </w:r>
    </w:p>
    <w:p w:rsidR="00647DE8" w:rsidRDefault="00647DE8">
      <w:pPr>
        <w:widowControl w:val="0"/>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0" w:lineRule="atLeast"/>
        <w:ind w:firstLine="709"/>
        <w:jc w:val="center"/>
      </w:pPr>
      <w:r>
        <w:rPr>
          <w:rFonts w:ascii="Times New Roman" w:eastAsia="Times New Roman" w:hAnsi="Times New Roman" w:cs="Times New Roman"/>
          <w:bCs/>
          <w:color w:val="000000"/>
          <w:sz w:val="24"/>
          <w:szCs w:val="24"/>
          <w:lang w:eastAsia="ru-RU"/>
        </w:rPr>
        <w:t xml:space="preserve">10. Срок и условия заключения </w:t>
      </w:r>
      <w:r>
        <w:rPr>
          <w:rFonts w:ascii="Times New Roman" w:eastAsia="Times New Roman" w:hAnsi="Times New Roman" w:cs="Times New Roman"/>
          <w:bCs/>
          <w:sz w:val="24"/>
          <w:szCs w:val="24"/>
          <w:lang w:eastAsia="ru-RU"/>
        </w:rPr>
        <w:t>договора аренды земельного участка</w:t>
      </w:r>
      <w:r>
        <w:rPr>
          <w:rFonts w:ascii="Times New Roman" w:eastAsia="Times New Roman" w:hAnsi="Times New Roman" w:cs="Times New Roman"/>
          <w:bCs/>
          <w:color w:val="000000"/>
          <w:sz w:val="24"/>
          <w:szCs w:val="24"/>
          <w:lang w:eastAsia="ru-RU"/>
        </w:rPr>
        <w:t xml:space="preserve"> и </w:t>
      </w:r>
      <w:r>
        <w:rPr>
          <w:rFonts w:ascii="Times New Roman" w:hAnsi="Times New Roman" w:cs="Times New Roman"/>
          <w:bCs/>
          <w:color w:val="000000"/>
          <w:sz w:val="24"/>
          <w:szCs w:val="24"/>
          <w:lang w:eastAsia="ru-RU"/>
        </w:rPr>
        <w:t>условия внесения арендной платы</w:t>
      </w:r>
    </w:p>
    <w:p w:rsidR="00647DE8" w:rsidRDefault="002751B7">
      <w:pPr>
        <w:widowControl w:val="0"/>
        <w:spacing w:after="0" w:line="0" w:lineRule="atLeast"/>
        <w:ind w:firstLine="709"/>
        <w:jc w:val="both"/>
      </w:pPr>
      <w:r>
        <w:rPr>
          <w:rFonts w:ascii="Times New Roman" w:eastAsia="Times New Roman" w:hAnsi="Times New Roman" w:cs="Times New Roman"/>
          <w:bCs/>
          <w:color w:val="000000"/>
          <w:sz w:val="24"/>
          <w:szCs w:val="24"/>
          <w:lang w:eastAsia="ru-RU"/>
        </w:rPr>
        <w:t xml:space="preserve">10.1. Договор аренды земельного участка заключается с Победителем электронного аукциона или с иным лицом </w:t>
      </w:r>
      <w:r>
        <w:rPr>
          <w:rFonts w:ascii="Times New Roman" w:hAnsi="Times New Roman" w:cs="Times New Roman"/>
          <w:bCs/>
          <w:color w:val="000000"/>
          <w:sz w:val="24"/>
          <w:szCs w:val="24"/>
        </w:rPr>
        <w:t>(лицо,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w:t>
      </w:r>
      <w:r>
        <w:rPr>
          <w:rFonts w:ascii="Times New Roman" w:hAnsi="Times New Roman" w:cs="Times New Roman"/>
          <w:bCs/>
          <w:color w:val="000000"/>
          <w:sz w:val="24"/>
          <w:szCs w:val="24"/>
          <w:lang w:eastAsia="ru-RU"/>
        </w:rPr>
        <w:t xml:space="preserve"> с которыми заключается договор аренды земельного участка </w:t>
      </w:r>
      <w:r>
        <w:rPr>
          <w:rFonts w:ascii="Times New Roman" w:eastAsia="Times New Roman" w:hAnsi="Times New Roman" w:cs="Times New Roman"/>
          <w:bCs/>
          <w:color w:val="000000"/>
          <w:sz w:val="24"/>
          <w:szCs w:val="24"/>
          <w:lang w:eastAsia="ru-RU"/>
        </w:rPr>
        <w:t xml:space="preserve">, </w:t>
      </w:r>
      <w:r>
        <w:rPr>
          <w:rFonts w:ascii="Times New Roman" w:hAnsi="Times New Roman" w:cs="Times New Roman"/>
          <w:bCs/>
          <w:color w:val="000000"/>
          <w:sz w:val="24"/>
          <w:szCs w:val="24"/>
          <w:lang w:eastAsia="ru-RU"/>
        </w:rPr>
        <w:t xml:space="preserve">не </w:t>
      </w:r>
      <w:r>
        <w:rPr>
          <w:rFonts w:ascii="Times New Roman" w:hAnsi="Times New Roman" w:cs="Times New Roman"/>
          <w:bCs/>
          <w:color w:val="000000"/>
          <w:sz w:val="24"/>
          <w:szCs w:val="24"/>
        </w:rPr>
        <w:t>ранее</w:t>
      </w:r>
      <w:r>
        <w:rPr>
          <w:rFonts w:ascii="Times New Roman" w:hAnsi="Times New Roman" w:cs="Times New Roman"/>
          <w:bCs/>
          <w:color w:val="000000"/>
          <w:sz w:val="24"/>
          <w:szCs w:val="24"/>
          <w:lang w:eastAsia="ru-RU"/>
        </w:rPr>
        <w:t xml:space="preserve">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647DE8" w:rsidRDefault="002751B7">
      <w:pPr>
        <w:pStyle w:val="af"/>
        <w:spacing w:line="0" w:lineRule="atLeast"/>
        <w:ind w:firstLine="709"/>
      </w:pPr>
      <w:r>
        <w:rPr>
          <w:rFonts w:cs="Times New Roman"/>
          <w:bCs/>
          <w:color w:val="000000"/>
          <w:sz w:val="24"/>
        </w:rPr>
        <w:t xml:space="preserve">10.2. </w:t>
      </w:r>
      <w:r>
        <w:rPr>
          <w:rFonts w:cs="Times New Roman"/>
          <w:bCs/>
          <w:sz w:val="24"/>
        </w:rPr>
        <w:t xml:space="preserve">Организатор электронного аукциона обязан в течение 5 (пяти) дней со дня истечения срока, предусмотренного пунктом 10.1 настоящего раздела, направить победителю электронного аукциона или иному лицу </w:t>
      </w:r>
      <w:r>
        <w:rPr>
          <w:rFonts w:cs="Times New Roman"/>
          <w:bCs/>
          <w:color w:val="000000"/>
          <w:sz w:val="24"/>
        </w:rPr>
        <w:t>(лицо,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w:t>
      </w:r>
      <w:r>
        <w:rPr>
          <w:rFonts w:cs="Times New Roman"/>
          <w:bCs/>
          <w:sz w:val="24"/>
        </w:rPr>
        <w:t xml:space="preserve"> с которым заключается договор аренды земельного участка, подписанный проект договора аренды земельного участка.</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10.3. Договор аренды земельного участка заключается в электронной форме и подписывается усиленной квалифицированной электронной подписью.</w:t>
      </w:r>
    </w:p>
    <w:p w:rsidR="00647DE8" w:rsidRDefault="002751B7">
      <w:pPr>
        <w:widowControl w:val="0"/>
        <w:spacing w:after="0" w:line="0" w:lineRule="atLeast"/>
        <w:ind w:firstLine="709"/>
        <w:jc w:val="both"/>
      </w:pPr>
      <w:r>
        <w:rPr>
          <w:rFonts w:ascii="Times New Roman" w:eastAsia="Times New Roman" w:hAnsi="Times New Roman" w:cs="Times New Roman"/>
          <w:bCs/>
          <w:color w:val="000000"/>
          <w:sz w:val="24"/>
          <w:szCs w:val="24"/>
          <w:lang w:eastAsia="ru-RU"/>
        </w:rPr>
        <w:t xml:space="preserve">10.4. Внесенный задаток засчитывается в счет </w:t>
      </w:r>
      <w:r>
        <w:rPr>
          <w:rFonts w:ascii="Times New Roman" w:hAnsi="Times New Roman" w:cs="Times New Roman"/>
          <w:bCs/>
          <w:color w:val="000000"/>
          <w:sz w:val="24"/>
          <w:szCs w:val="24"/>
          <w:lang w:eastAsia="ru-RU"/>
        </w:rPr>
        <w:t>арендной платы за предмет электронного аукциона</w:t>
      </w:r>
      <w:r>
        <w:rPr>
          <w:rFonts w:ascii="Times New Roman" w:eastAsia="Times New Roman" w:hAnsi="Times New Roman" w:cs="Times New Roman"/>
          <w:bCs/>
          <w:color w:val="000000"/>
          <w:sz w:val="24"/>
          <w:szCs w:val="24"/>
          <w:lang w:eastAsia="ru-RU"/>
        </w:rPr>
        <w:t>.</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10.5. Плата вносится ежеквартально не позднее 10-го числа месяца, следующего за оплачиваемым кварталом.</w:t>
      </w:r>
    </w:p>
    <w:p w:rsidR="00647DE8" w:rsidRDefault="002751B7">
      <w:pPr>
        <w:widowControl w:val="0"/>
        <w:spacing w:after="0" w:line="0" w:lineRule="atLeast"/>
        <w:ind w:firstLine="709"/>
        <w:jc w:val="both"/>
      </w:pPr>
      <w:r>
        <w:rPr>
          <w:rFonts w:ascii="Times New Roman" w:eastAsia="Times New Roman" w:hAnsi="Times New Roman" w:cs="Times New Roman"/>
          <w:color w:val="000000"/>
          <w:sz w:val="24"/>
          <w:szCs w:val="24"/>
          <w:lang w:eastAsia="ru-RU"/>
        </w:rPr>
        <w:t xml:space="preserve">10.6. </w:t>
      </w:r>
      <w:r>
        <w:rPr>
          <w:rFonts w:ascii="Times New Roman" w:hAnsi="Times New Roman" w:cs="Times New Roman"/>
          <w:color w:val="000000"/>
          <w:sz w:val="24"/>
          <w:szCs w:val="24"/>
        </w:rPr>
        <w:t>В</w:t>
      </w:r>
      <w:r>
        <w:rPr>
          <w:rFonts w:ascii="Times New Roman" w:eastAsia="Times New Roman" w:hAnsi="Times New Roman" w:cs="Times New Roman"/>
          <w:color w:val="000000"/>
          <w:sz w:val="24"/>
          <w:szCs w:val="24"/>
          <w:lang w:eastAsia="ru-RU"/>
        </w:rPr>
        <w:t xml:space="preserve"> случае если </w:t>
      </w:r>
      <w:r>
        <w:rPr>
          <w:rFonts w:ascii="Times New Roman" w:eastAsia="Times New Roman" w:hAnsi="Times New Roman" w:cs="Times New Roman"/>
          <w:bCs/>
          <w:color w:val="000000"/>
          <w:sz w:val="24"/>
          <w:szCs w:val="24"/>
          <w:lang w:eastAsia="ru-RU"/>
        </w:rPr>
        <w:t xml:space="preserve">договор аренды земельного участка в течение 10 (десяти) рабочих дней со дня направления Победителю электронного аукциона или иному лицу, </w:t>
      </w:r>
      <w:r>
        <w:rPr>
          <w:rFonts w:ascii="Times New Roman" w:hAnsi="Times New Roman" w:cs="Times New Roman"/>
          <w:bCs/>
          <w:color w:val="000000"/>
          <w:sz w:val="24"/>
          <w:szCs w:val="24"/>
        </w:rPr>
        <w:t>(лицо, подавшее единственную заявку на участие в аукционе; лицо признанное единственным участником аукциона; единственному лицу принявшему участие в аукционе; участнику аукциона, который сделал предпоследнее предложение о цене предмета аукциона) с которым заключается договор аренды земельного участка,</w:t>
      </w:r>
      <w:r>
        <w:rPr>
          <w:rFonts w:ascii="Times New Roman" w:eastAsia="Times New Roman" w:hAnsi="Times New Roman" w:cs="Times New Roman"/>
          <w:bCs/>
          <w:color w:val="000000"/>
          <w:sz w:val="24"/>
          <w:szCs w:val="24"/>
          <w:lang w:eastAsia="ru-RU"/>
        </w:rPr>
        <w:t xml:space="preserve"> проекта указанного договора не был им подписаны, Организатор электронного аукциона предлагает заключить указанный договор иному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10.7. В случае, если в течение 10 (десяти) рабочих дней со дня направления участнику электронного аукциона, который сделал предпоследнее предложение о цене предмета электронного аукциона, проекта договора аренды земельного участка этот участник не предоставил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10.8. Сведения о Победителях электронного аукциона, уклонившихся от заключения договора аренды земельного участка, являющегося предметом электронного аукциона, и об иных лицах, с которыми указанный договор заключается в соответствии с пунктом 10.1 настоящего раздела и которые уклонились от его заключения, включается в реестр недобросовестных участников аукциона.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10.9. Организатор электронного аукциона в течение 5 (пяти) рабочих дней со дня истечения срока подписания и предоставления договора аренды земельного участка, направляет сведения в уполномоченный Правительством Российской Федерации орган исполнительной власти для включения их в реестр недобросовестных участников аукциона.</w:t>
      </w:r>
    </w:p>
    <w:p w:rsidR="00647DE8" w:rsidRDefault="00647DE8">
      <w:pPr>
        <w:widowControl w:val="0"/>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widowControl w:val="0"/>
        <w:spacing w:after="0" w:line="0" w:lineRule="atLeast"/>
        <w:ind w:firstLine="709"/>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 Порядок ознакомления с иной информацией, порядок предоставления разъяснений положений извещения</w:t>
      </w:r>
    </w:p>
    <w:p w:rsidR="00647DE8" w:rsidRDefault="002751B7">
      <w:pPr>
        <w:widowControl w:val="0"/>
        <w:spacing w:after="0" w:line="0" w:lineRule="atLeast"/>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11.1. С условиями проведения электронного аукциона, можно ознакомиться с даты размещения извещения на официальном сайте администрации</w:t>
      </w:r>
      <w:r w:rsidR="008218EE">
        <w:rPr>
          <w:rFonts w:ascii="Times New Roman" w:eastAsia="Times New Roman" w:hAnsi="Times New Roman" w:cs="Times New Roman"/>
          <w:bCs/>
          <w:color w:val="000000"/>
          <w:sz w:val="24"/>
          <w:szCs w:val="24"/>
          <w:lang w:eastAsia="ru-RU"/>
        </w:rPr>
        <w:t xml:space="preserve"> Селиванихинского сельсовета</w:t>
      </w:r>
      <w:r>
        <w:rPr>
          <w:rFonts w:ascii="Times New Roman" w:eastAsia="Times New Roman" w:hAnsi="Times New Roman" w:cs="Times New Roman"/>
          <w:bCs/>
          <w:color w:val="000000"/>
          <w:sz w:val="24"/>
          <w:szCs w:val="24"/>
          <w:lang w:eastAsia="ru-RU"/>
        </w:rPr>
        <w:t>, 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торговой площадке общества с ограниченной ответственностью «РТС-тендер» до даты окончания срока приема заявок на участие в электронном аукционе, а так же в рабочие дни с 08 час. 00 мин. до 12 час.00 мин. и с 13 час.00 мин. до 1</w:t>
      </w:r>
      <w:r w:rsidR="008218EE">
        <w:rPr>
          <w:rFonts w:ascii="Times New Roman" w:eastAsia="Times New Roman" w:hAnsi="Times New Roman" w:cs="Times New Roman"/>
          <w:bCs/>
          <w:color w:val="000000"/>
          <w:sz w:val="24"/>
          <w:szCs w:val="24"/>
          <w:lang w:eastAsia="ru-RU"/>
        </w:rPr>
        <w:t>6</w:t>
      </w:r>
      <w:r>
        <w:rPr>
          <w:rFonts w:ascii="Times New Roman" w:eastAsia="Times New Roman" w:hAnsi="Times New Roman" w:cs="Times New Roman"/>
          <w:bCs/>
          <w:color w:val="000000"/>
          <w:sz w:val="24"/>
          <w:szCs w:val="24"/>
          <w:lang w:eastAsia="ru-RU"/>
        </w:rPr>
        <w:t xml:space="preserve"> час 00 мин. (время местное) по адресу: </w:t>
      </w:r>
      <w:r w:rsidR="008218EE">
        <w:rPr>
          <w:rFonts w:ascii="Times New Roman" w:eastAsia="Times New Roman" w:hAnsi="Times New Roman" w:cs="Times New Roman"/>
          <w:bCs/>
          <w:color w:val="000000"/>
          <w:sz w:val="24"/>
          <w:szCs w:val="24"/>
          <w:lang w:eastAsia="ru-RU"/>
        </w:rPr>
        <w:t>М</w:t>
      </w:r>
      <w:r>
        <w:rPr>
          <w:rFonts w:ascii="Times New Roman" w:eastAsia="Times New Roman" w:hAnsi="Times New Roman" w:cs="Times New Roman"/>
          <w:bCs/>
          <w:color w:val="000000"/>
          <w:sz w:val="24"/>
          <w:szCs w:val="24"/>
          <w:lang w:eastAsia="ru-RU"/>
        </w:rPr>
        <w:t>инусинск</w:t>
      </w:r>
      <w:r w:rsidR="008218EE">
        <w:rPr>
          <w:rFonts w:ascii="Times New Roman" w:eastAsia="Times New Roman" w:hAnsi="Times New Roman" w:cs="Times New Roman"/>
          <w:bCs/>
          <w:color w:val="000000"/>
          <w:sz w:val="24"/>
          <w:szCs w:val="24"/>
          <w:lang w:eastAsia="ru-RU"/>
        </w:rPr>
        <w:t>ий район</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 xml:space="preserve"> с. Селиваниха, ул.</w:t>
      </w:r>
      <w:r>
        <w:rPr>
          <w:rFonts w:ascii="Times New Roman" w:eastAsia="Times New Roman" w:hAnsi="Times New Roman" w:cs="Times New Roman"/>
          <w:bCs/>
          <w:color w:val="000000"/>
          <w:sz w:val="24"/>
          <w:szCs w:val="24"/>
          <w:lang w:eastAsia="ru-RU"/>
        </w:rPr>
        <w:t xml:space="preserve"> </w:t>
      </w:r>
      <w:r w:rsidR="008218EE">
        <w:rPr>
          <w:rFonts w:ascii="Times New Roman" w:eastAsia="Times New Roman" w:hAnsi="Times New Roman" w:cs="Times New Roman"/>
          <w:bCs/>
          <w:color w:val="000000"/>
          <w:sz w:val="24"/>
          <w:szCs w:val="24"/>
          <w:lang w:eastAsia="ru-RU"/>
        </w:rPr>
        <w:t>Некрасова, д. 1</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 xml:space="preserve"> т</w:t>
      </w:r>
      <w:r>
        <w:rPr>
          <w:rFonts w:ascii="Times New Roman" w:eastAsia="Times New Roman" w:hAnsi="Times New Roman" w:cs="Times New Roman"/>
          <w:bCs/>
          <w:color w:val="000000"/>
          <w:sz w:val="24"/>
          <w:szCs w:val="24"/>
          <w:lang w:eastAsia="ru-RU"/>
        </w:rPr>
        <w:t xml:space="preserve">елефон 8(39132) </w:t>
      </w:r>
      <w:r w:rsidR="008218EE">
        <w:rPr>
          <w:rFonts w:ascii="Times New Roman" w:eastAsia="Times New Roman" w:hAnsi="Times New Roman" w:cs="Times New Roman"/>
          <w:bCs/>
          <w:color w:val="000000"/>
          <w:sz w:val="24"/>
          <w:szCs w:val="24"/>
          <w:lang w:eastAsia="ru-RU"/>
        </w:rPr>
        <w:t>75</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4</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00</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75</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6</w:t>
      </w:r>
      <w:r>
        <w:rPr>
          <w:rFonts w:ascii="Times New Roman" w:eastAsia="Times New Roman" w:hAnsi="Times New Roman" w:cs="Times New Roman"/>
          <w:bCs/>
          <w:color w:val="000000"/>
          <w:sz w:val="24"/>
          <w:szCs w:val="24"/>
          <w:lang w:eastAsia="ru-RU"/>
        </w:rPr>
        <w:t>-</w:t>
      </w:r>
      <w:r w:rsidR="008218EE">
        <w:rPr>
          <w:rFonts w:ascii="Times New Roman" w:eastAsia="Times New Roman" w:hAnsi="Times New Roman" w:cs="Times New Roman"/>
          <w:bCs/>
          <w:color w:val="000000"/>
          <w:sz w:val="24"/>
          <w:szCs w:val="24"/>
          <w:lang w:eastAsia="ru-RU"/>
        </w:rPr>
        <w:t>09</w:t>
      </w:r>
      <w:r>
        <w:rPr>
          <w:rFonts w:ascii="Times New Roman" w:eastAsia="Times New Roman" w:hAnsi="Times New Roman" w:cs="Times New Roman"/>
          <w:bCs/>
          <w:color w:val="000000"/>
          <w:sz w:val="24"/>
          <w:szCs w:val="24"/>
          <w:lang w:eastAsia="ru-RU"/>
        </w:rPr>
        <w:t xml:space="preserve">. </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11.2.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извещения. Такой запрос в режиме реального времени направляется в «личный кабинет» Организатора для рассмотрения при условии, что запрос поступил Организатору не позднее 5 (пяти) рабочих дней до даты окончания подачи заявок. В течение 2 (двух) рабочих дней со дня поступления запроса Организатор предоставляет разъяснение с указанием предмета запроса.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11.3. Документооборот между Претендентами, участниками, и Организатором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Претендента или участника либо лица, имеющего право действовать от имени соответственно Организатора, Претендента или участника.</w:t>
      </w:r>
    </w:p>
    <w:p w:rsidR="00647DE8" w:rsidRDefault="002751B7">
      <w:pPr>
        <w:widowControl w:val="0"/>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Организатора и отправитель несет ответственность за подлинность и достоверность таких документов и сведений.</w:t>
      </w:r>
    </w:p>
    <w:p w:rsidR="00647DE8" w:rsidRDefault="00647DE8">
      <w:pPr>
        <w:widowControl w:val="0"/>
        <w:spacing w:after="0" w:line="240" w:lineRule="auto"/>
        <w:ind w:firstLine="709"/>
        <w:jc w:val="both"/>
        <w:rPr>
          <w:rFonts w:ascii="Times New Roman" w:eastAsia="Times New Roman" w:hAnsi="Times New Roman" w:cs="Times New Roman"/>
          <w:bCs/>
          <w:color w:val="000000"/>
          <w:sz w:val="24"/>
          <w:szCs w:val="24"/>
          <w:lang w:eastAsia="ru-RU"/>
        </w:rPr>
      </w:pPr>
    </w:p>
    <w:p w:rsidR="00647DE8" w:rsidRDefault="002751B7">
      <w:pPr>
        <w:pStyle w:val="af"/>
        <w:ind w:firstLine="709"/>
        <w:rPr>
          <w:sz w:val="24"/>
        </w:rPr>
      </w:pPr>
      <w:r>
        <w:rPr>
          <w:sz w:val="24"/>
        </w:rPr>
        <w:t xml:space="preserve">Приложения: </w:t>
      </w:r>
    </w:p>
    <w:p w:rsidR="00647DE8" w:rsidRDefault="002751B7">
      <w:pPr>
        <w:pStyle w:val="af"/>
        <w:ind w:firstLine="709"/>
        <w:rPr>
          <w:sz w:val="24"/>
        </w:rPr>
      </w:pPr>
      <w:r>
        <w:rPr>
          <w:sz w:val="24"/>
        </w:rPr>
        <w:t>1. Заявка на участие в электронном аукционе (Лот № 1).</w:t>
      </w:r>
    </w:p>
    <w:p w:rsidR="00647DE8" w:rsidRDefault="002751B7">
      <w:pPr>
        <w:pStyle w:val="af"/>
        <w:ind w:firstLine="709"/>
      </w:pPr>
      <w:r>
        <w:rPr>
          <w:sz w:val="24"/>
        </w:rPr>
        <w:t xml:space="preserve">2. Проект договора аренды земельного участка, находящегося в </w:t>
      </w:r>
      <w:r>
        <w:rPr>
          <w:rFonts w:eastAsia="Calibri" w:cs="Times New Roman"/>
          <w:color w:val="000000"/>
          <w:sz w:val="24"/>
          <w:szCs w:val="22"/>
          <w:lang w:bidi="ar-SA"/>
        </w:rPr>
        <w:t>государственной</w:t>
      </w:r>
      <w:r>
        <w:rPr>
          <w:sz w:val="24"/>
        </w:rPr>
        <w:t xml:space="preserve"> собственности (Лот № 1).</w:t>
      </w:r>
      <w:r>
        <w:br w:type="page"/>
      </w:r>
    </w:p>
    <w:p w:rsidR="00647DE8" w:rsidRDefault="002751B7">
      <w:pPr>
        <w:keepLines/>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1 к Извещению о проведении </w:t>
      </w:r>
      <w:r>
        <w:rPr>
          <w:rFonts w:ascii="Times New Roman" w:hAnsi="Times New Roman" w:cs="Times New Roman"/>
          <w:sz w:val="24"/>
          <w:szCs w:val="24"/>
        </w:rPr>
        <w:t>электронного</w:t>
      </w:r>
      <w:r>
        <w:rPr>
          <w:rFonts w:ascii="Times New Roman" w:eastAsia="Times New Roman" w:hAnsi="Times New Roman" w:cs="Times New Roman"/>
          <w:sz w:val="24"/>
          <w:szCs w:val="24"/>
          <w:lang w:eastAsia="ru-RU"/>
        </w:rPr>
        <w:t xml:space="preserve"> аукциона</w:t>
      </w:r>
      <w:r>
        <w:rPr>
          <w:rFonts w:ascii="Times New Roman" w:eastAsia="Times New Roman" w:hAnsi="Times New Roman" w:cs="Times New Roman"/>
          <w:sz w:val="24"/>
          <w:szCs w:val="28"/>
          <w:lang w:eastAsia="ru-RU"/>
        </w:rPr>
        <w:t xml:space="preserve"> на право заключения договора аренды земельного участка</w:t>
      </w:r>
    </w:p>
    <w:p w:rsidR="00647DE8" w:rsidRDefault="00647DE8">
      <w:pPr>
        <w:keepLines/>
        <w:spacing w:after="0" w:line="240" w:lineRule="auto"/>
        <w:ind w:left="5529"/>
        <w:rPr>
          <w:rFonts w:ascii="Times New Roman" w:eastAsia="Times New Roman" w:hAnsi="Times New Roman" w:cs="Times New Roman"/>
          <w:sz w:val="24"/>
          <w:szCs w:val="24"/>
          <w:highlight w:val="yellow"/>
          <w:lang w:eastAsia="ru-RU"/>
        </w:rPr>
      </w:pPr>
    </w:p>
    <w:p w:rsidR="00647DE8" w:rsidRDefault="002751B7">
      <w:pPr>
        <w:keepLines/>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Организатору аукциона:</w:t>
      </w:r>
    </w:p>
    <w:p w:rsidR="00647DE8" w:rsidRDefault="008218EE">
      <w:pPr>
        <w:keepLines/>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w:t>
      </w:r>
      <w:r w:rsidR="002751B7">
        <w:rPr>
          <w:rFonts w:ascii="Times New Roman" w:eastAsia="Times New Roman" w:hAnsi="Times New Roman" w:cs="Times New Roman"/>
          <w:sz w:val="24"/>
          <w:szCs w:val="24"/>
          <w:lang w:eastAsia="ru-RU"/>
        </w:rPr>
        <w:t>дминистраци</w:t>
      </w:r>
      <w:r>
        <w:rPr>
          <w:rFonts w:ascii="Times New Roman" w:eastAsia="Times New Roman" w:hAnsi="Times New Roman" w:cs="Times New Roman"/>
          <w:sz w:val="24"/>
          <w:szCs w:val="24"/>
          <w:lang w:eastAsia="ru-RU"/>
        </w:rPr>
        <w:t>я</w:t>
      </w:r>
      <w:r w:rsidR="004A70EC">
        <w:rPr>
          <w:rFonts w:ascii="Times New Roman" w:eastAsia="Times New Roman" w:hAnsi="Times New Roman" w:cs="Times New Roman"/>
          <w:sz w:val="24"/>
          <w:szCs w:val="24"/>
          <w:lang w:eastAsia="ru-RU"/>
        </w:rPr>
        <w:t xml:space="preserve"> Селиванихинского</w:t>
      </w:r>
    </w:p>
    <w:p w:rsidR="004A70EC" w:rsidRDefault="004A70EC">
      <w:pPr>
        <w:keepLines/>
        <w:spacing w:after="0" w:line="240" w:lineRule="auto"/>
        <w:ind w:left="5529"/>
      </w:pPr>
      <w:r>
        <w:rPr>
          <w:rFonts w:ascii="Times New Roman" w:eastAsia="Times New Roman" w:hAnsi="Times New Roman" w:cs="Times New Roman"/>
          <w:color w:val="000000"/>
          <w:sz w:val="24"/>
          <w:szCs w:val="24"/>
          <w:lang w:eastAsia="ru-RU"/>
        </w:rPr>
        <w:t>сельсовета</w:t>
      </w:r>
    </w:p>
    <w:p w:rsidR="00647DE8" w:rsidRDefault="002751B7">
      <w:pPr>
        <w:keepLines/>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Минусинского района</w:t>
      </w:r>
    </w:p>
    <w:p w:rsidR="00647DE8" w:rsidRDefault="00647DE8">
      <w:pPr>
        <w:keepLines/>
        <w:spacing w:after="0" w:line="240" w:lineRule="auto"/>
        <w:ind w:right="-200"/>
        <w:rPr>
          <w:rFonts w:ascii="Times New Roman" w:eastAsia="Times New Roman" w:hAnsi="Times New Roman" w:cs="Times New Roman"/>
          <w:sz w:val="24"/>
          <w:szCs w:val="24"/>
          <w:lang w:eastAsia="ru-RU"/>
        </w:rPr>
      </w:pPr>
    </w:p>
    <w:p w:rsidR="00647DE8" w:rsidRDefault="002751B7">
      <w:pPr>
        <w:snapToGrid w:val="0"/>
        <w:spacing w:after="0" w:line="240" w:lineRule="auto"/>
        <w:ind w:lef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электронном аукционе (Лот № 1)</w:t>
      </w:r>
    </w:p>
    <w:p w:rsidR="00647DE8" w:rsidRDefault="002751B7">
      <w:pPr>
        <w:snapToGrid w:val="0"/>
        <w:spacing w:after="0" w:line="240" w:lineRule="auto"/>
        <w:ind w:left="284"/>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(графы заполняются в электронном виде)</w:t>
      </w:r>
    </w:p>
    <w:p w:rsidR="00647DE8" w:rsidRDefault="002751B7">
      <w:pPr>
        <w:snapToGri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p>
    <w:p w:rsidR="00647DE8" w:rsidRDefault="002751B7">
      <w:pPr>
        <w:snapToGri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физического лица - ФИО, место жительства, паспортные данные, СНИЛС;</w:t>
      </w:r>
    </w:p>
    <w:p w:rsidR="00647DE8" w:rsidRDefault="002751B7">
      <w:pPr>
        <w:snapToGri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индивидуального предпринимателя — ФИО, место жительства, паспортные данные, ИНН, СНИЛС.;</w:t>
      </w:r>
    </w:p>
    <w:p w:rsidR="00647DE8" w:rsidRDefault="002751B7">
      <w:pPr>
        <w:snapToGri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 наименование организации, юридический адрес, ИНН.</w:t>
      </w:r>
    </w:p>
    <w:p w:rsidR="00647DE8" w:rsidRDefault="002751B7">
      <w:pPr>
        <w:snapToGri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всех – номер контактного телефона; адрес электронной почты, банковские реквизиты)</w:t>
      </w:r>
    </w:p>
    <w:p w:rsidR="00647DE8" w:rsidRDefault="002751B7">
      <w:pPr>
        <w:snapToGri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(далее - Претендент), в лице_____________________________________________________,</w:t>
      </w:r>
    </w:p>
    <w:p w:rsidR="00647DE8" w:rsidRDefault="002751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действующего на основании_____________________________________________________, </w:t>
      </w:r>
    </w:p>
    <w:p w:rsidR="00647DE8" w:rsidRDefault="002751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принимаю решение об участии в электронном аукционе </w:t>
      </w:r>
      <w:r>
        <w:rPr>
          <w:rFonts w:ascii="Times New Roman" w:eastAsia="Times New Roman" w:hAnsi="Times New Roman" w:cs="Times New Roman"/>
          <w:bCs/>
          <w:sz w:val="24"/>
          <w:szCs w:val="24"/>
        </w:rPr>
        <w:t>на право заключения договора аренды земельного участка</w:t>
      </w:r>
      <w:r>
        <w:rPr>
          <w:rFonts w:ascii="Times New Roman" w:eastAsia="Times New Roman" w:hAnsi="Times New Roman" w:cs="Times New Roman"/>
          <w:sz w:val="24"/>
          <w:szCs w:val="24"/>
        </w:rPr>
        <w:t>:</w:t>
      </w:r>
    </w:p>
    <w:p w:rsidR="00647DE8" w:rsidRDefault="002751B7">
      <w:pPr>
        <w:pStyle w:val="af"/>
        <w:spacing w:line="0" w:lineRule="atLeast"/>
        <w:ind w:firstLine="709"/>
        <w:rPr>
          <w:sz w:val="24"/>
        </w:rPr>
      </w:pPr>
      <w:r>
        <w:rPr>
          <w:bCs/>
          <w:color w:val="000000"/>
          <w:sz w:val="24"/>
        </w:rPr>
        <w:t>Лот № 1. Земельный участок, находящийся в</w:t>
      </w:r>
      <w:r w:rsidR="006D2213">
        <w:rPr>
          <w:bCs/>
          <w:color w:val="000000"/>
          <w:sz w:val="24"/>
        </w:rPr>
        <w:t xml:space="preserve"> муниципальной </w:t>
      </w:r>
      <w:r>
        <w:rPr>
          <w:bCs/>
          <w:color w:val="000000"/>
          <w:sz w:val="24"/>
        </w:rPr>
        <w:t>собственности, с кадастровым номером 24:25:</w:t>
      </w:r>
      <w:r>
        <w:rPr>
          <w:rFonts w:eastAsia="Calibri" w:cs="Times New Roman"/>
          <w:bCs/>
          <w:sz w:val="24"/>
          <w:lang w:bidi="ar-SA"/>
        </w:rPr>
        <w:t>0</w:t>
      </w:r>
      <w:r w:rsidR="006D2213">
        <w:rPr>
          <w:rFonts w:eastAsia="Calibri" w:cs="Times New Roman"/>
          <w:bCs/>
          <w:sz w:val="24"/>
          <w:lang w:bidi="ar-SA"/>
        </w:rPr>
        <w:t>000000</w:t>
      </w:r>
      <w:r>
        <w:rPr>
          <w:rFonts w:eastAsia="Calibri" w:cs="Times New Roman"/>
          <w:bCs/>
          <w:sz w:val="24"/>
          <w:lang w:bidi="ar-SA"/>
        </w:rPr>
        <w:t>:</w:t>
      </w:r>
      <w:r w:rsidR="006D2213">
        <w:rPr>
          <w:rFonts w:eastAsia="Calibri" w:cs="Times New Roman"/>
          <w:bCs/>
          <w:sz w:val="24"/>
          <w:lang w:bidi="ar-SA"/>
        </w:rPr>
        <w:t>3051</w:t>
      </w:r>
      <w:r>
        <w:rPr>
          <w:bCs/>
          <w:color w:val="000000"/>
          <w:sz w:val="24"/>
        </w:rPr>
        <w:t xml:space="preserve">, площадью </w:t>
      </w:r>
      <w:r w:rsidR="006D2213">
        <w:rPr>
          <w:bCs/>
          <w:color w:val="000000"/>
          <w:sz w:val="24"/>
        </w:rPr>
        <w:t>175337</w:t>
      </w:r>
      <w:r>
        <w:rPr>
          <w:bCs/>
          <w:color w:val="000000"/>
          <w:sz w:val="24"/>
        </w:rPr>
        <w:t xml:space="preserve"> кв. м, расположенный по адресу: </w:t>
      </w:r>
      <w:r>
        <w:rPr>
          <w:rFonts w:eastAsia="Calibri" w:cs="Times New Roman"/>
          <w:bCs/>
          <w:sz w:val="24"/>
          <w:lang w:bidi="ar-SA"/>
        </w:rPr>
        <w:t xml:space="preserve">Красноярский край, Минусинский район, </w:t>
      </w:r>
      <w:r w:rsidR="006D2213">
        <w:rPr>
          <w:rFonts w:eastAsia="Calibri" w:cs="Times New Roman"/>
          <w:bCs/>
          <w:sz w:val="24"/>
          <w:lang w:bidi="ar-SA"/>
        </w:rPr>
        <w:t>массив «Минусинский»</w:t>
      </w:r>
      <w:r>
        <w:rPr>
          <w:bCs/>
          <w:color w:val="000000"/>
          <w:sz w:val="24"/>
        </w:rPr>
        <w:t xml:space="preserve">. Категория земель - земли </w:t>
      </w:r>
      <w:r>
        <w:rPr>
          <w:rFonts w:eastAsia="Calibri" w:cs="Times New Roman"/>
          <w:bCs/>
          <w:sz w:val="24"/>
          <w:lang w:bidi="ar-SA"/>
        </w:rPr>
        <w:t>сельскохозяйственного назначения</w:t>
      </w:r>
      <w:r>
        <w:rPr>
          <w:bCs/>
          <w:color w:val="000000"/>
          <w:sz w:val="24"/>
        </w:rPr>
        <w:t xml:space="preserve">. Вид разрешенного использования — </w:t>
      </w:r>
      <w:r>
        <w:rPr>
          <w:rFonts w:eastAsia="Calibri" w:cs="Times New Roman"/>
          <w:bCs/>
          <w:sz w:val="24"/>
          <w:lang w:bidi="ar-SA"/>
        </w:rPr>
        <w:t>выпас сельскохозяйственных животных</w:t>
      </w:r>
      <w:r>
        <w:rPr>
          <w:bCs/>
          <w:color w:val="000000"/>
          <w:sz w:val="24"/>
        </w:rPr>
        <w:t>. Срок аренды - 10 лет.</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Обязуюсь соблюдать условия открытого электронного аукциона, содержащиеся в извещении о проведении электронного аукциона, а также порядок проведения аукциона, установленный статьями 39.12, 39.13 Земельного кодекса Российской Федерации.</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В случае признания Победителем аукциона, </w:t>
      </w:r>
      <w:r>
        <w:rPr>
          <w:rFonts w:ascii="Times New Roman" w:eastAsia="Times New Roman" w:hAnsi="Times New Roman" w:cs="Times New Roman"/>
          <w:sz w:val="24"/>
          <w:szCs w:val="24"/>
        </w:rPr>
        <w:t xml:space="preserve">либо лицом, </w:t>
      </w:r>
      <w:r>
        <w:rPr>
          <w:rFonts w:ascii="Times New Roman" w:hAnsi="Times New Roman" w:cs="Times New Roman"/>
          <w:bCs/>
          <w:color w:val="000000"/>
          <w:sz w:val="24"/>
          <w:szCs w:val="24"/>
        </w:rPr>
        <w:t>подавшим единственную заявку на участие в аукционе; лицом признанным единственным участником аукциона; единственным участником электронного аукциона принявшем участие в аукционе; участнику аукциона, который сделал предпоследнее предложение о цене предмета аукциона</w:t>
      </w:r>
      <w:r>
        <w:rPr>
          <w:rFonts w:ascii="Times New Roman" w:eastAsia="Times New Roman" w:hAnsi="Times New Roman" w:cs="Times New Roman"/>
          <w:bCs/>
          <w:color w:val="000000"/>
          <w:sz w:val="24"/>
          <w:szCs w:val="24"/>
          <w:lang w:eastAsia="ru-RU"/>
        </w:rPr>
        <w:t>,</w:t>
      </w:r>
      <w:r>
        <w:rPr>
          <w:rFonts w:ascii="Times New Roman" w:hAnsi="Times New Roman" w:cs="Times New Roman"/>
          <w:sz w:val="24"/>
          <w:szCs w:val="24"/>
        </w:rPr>
        <w:t xml:space="preserve"> не позднее 10 (десяти) рабочих дней со дня </w:t>
      </w:r>
      <w:r>
        <w:rPr>
          <w:rFonts w:ascii="Times New Roman" w:hAnsi="Times New Roman" w:cs="Times New Roman"/>
          <w:bCs/>
          <w:color w:val="000000"/>
          <w:sz w:val="24"/>
          <w:szCs w:val="24"/>
        </w:rPr>
        <w:t>направления Организатором электронного аукциона проекта договора</w:t>
      </w:r>
      <w:r>
        <w:rPr>
          <w:rFonts w:ascii="Times New Roman" w:hAnsi="Times New Roman" w:cs="Times New Roman"/>
          <w:sz w:val="24"/>
          <w:szCs w:val="24"/>
        </w:rPr>
        <w:t>, заключить с организатором электронного аукциона договор аренды земельного участка.</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iCs/>
          <w:sz w:val="24"/>
          <w:szCs w:val="24"/>
        </w:rPr>
        <w:t>3. Заявитель не находится в состоянии реорганизации, ликвидации, банкротства, его деятельность не приостановлена</w:t>
      </w:r>
      <w:r>
        <w:rPr>
          <w:rFonts w:ascii="Times New Roman" w:hAnsi="Times New Roman" w:cs="Times New Roman"/>
          <w:sz w:val="24"/>
          <w:szCs w:val="24"/>
        </w:rPr>
        <w:t>.</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Гарантирую достоверность сведений, представленных в заявке, и подтверждаю право Организатора электронного аукциона запрашивать в уполномоченных органах и Организациях информацию, подтверждающую представленные сведения.</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eastAsia="Times New Roman" w:hAnsi="Times New Roman" w:cs="Times New Roman"/>
          <w:sz w:val="24"/>
          <w:szCs w:val="24"/>
        </w:rPr>
        <w:t>Осведомлен, что в случае отказа или уклонения от заключения договора аренды земельного участка, внесенный задаток не возвращается.</w:t>
      </w:r>
    </w:p>
    <w:p w:rsidR="00647DE8" w:rsidRDefault="002751B7">
      <w:pPr>
        <w:widowControl w:val="0"/>
        <w:spacing w:after="0" w:line="0" w:lineRule="atLeast"/>
        <w:ind w:firstLine="680"/>
        <w:jc w:val="both"/>
        <w:rPr>
          <w:rFonts w:ascii="Times New Roman" w:hAnsi="Times New Roman" w:cs="Times New Roman"/>
          <w:sz w:val="24"/>
          <w:szCs w:val="24"/>
        </w:rPr>
      </w:pPr>
      <w:r>
        <w:rPr>
          <w:rFonts w:ascii="Times New Roman" w:hAnsi="Times New Roman" w:cs="Times New Roman"/>
          <w:sz w:val="24"/>
          <w:szCs w:val="24"/>
        </w:rPr>
        <w:t xml:space="preserve">6. В соответствии со статьей 9 Федерального закона от 27.07.2006 № 152-ФЗ «О персональных данных» даю свое согласие </w:t>
      </w:r>
      <w:r w:rsidR="006D2213">
        <w:rPr>
          <w:rFonts w:ascii="Times New Roman" w:hAnsi="Times New Roman" w:cs="Times New Roman"/>
          <w:sz w:val="24"/>
          <w:szCs w:val="24"/>
        </w:rPr>
        <w:t>администрации Селиванихинского сельсовета Минусинского района</w:t>
      </w:r>
      <w:r>
        <w:rPr>
          <w:rFonts w:ascii="Times New Roman" w:hAnsi="Times New Roman" w:cs="Times New Roman"/>
          <w:sz w:val="24"/>
          <w:szCs w:val="24"/>
        </w:rPr>
        <w:t xml:space="preserve"> на обработку моих персональных данных.</w:t>
      </w:r>
    </w:p>
    <w:p w:rsidR="00647DE8" w:rsidRDefault="00647DE8">
      <w:pPr>
        <w:widowControl w:val="0"/>
        <w:spacing w:after="0" w:line="0" w:lineRule="atLeast"/>
        <w:ind w:firstLine="680"/>
        <w:jc w:val="both"/>
        <w:rPr>
          <w:rFonts w:ascii="Times New Roman" w:hAnsi="Times New Roman" w:cs="Times New Roman"/>
          <w:sz w:val="24"/>
          <w:szCs w:val="24"/>
        </w:rPr>
      </w:pPr>
    </w:p>
    <w:p w:rsidR="00647DE8" w:rsidRDefault="002751B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Претендент :</w:t>
      </w:r>
    </w:p>
    <w:p w:rsidR="00647DE8" w:rsidRDefault="002751B7">
      <w:pPr>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 _______________________ </w:t>
      </w:r>
    </w:p>
    <w:p w:rsidR="00647DE8" w:rsidRDefault="002751B7">
      <w:pPr>
        <w:keepLine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18"/>
          <w:szCs w:val="18"/>
          <w:lang w:eastAsia="ru-RU"/>
        </w:rPr>
        <w:t>м.п.            (подпись)                                    (Ф.И.О.)</w:t>
      </w:r>
    </w:p>
    <w:p w:rsidR="00647DE8" w:rsidRDefault="00647DE8">
      <w:pPr>
        <w:spacing w:after="0" w:line="240" w:lineRule="auto"/>
        <w:jc w:val="both"/>
        <w:rPr>
          <w:rFonts w:ascii="Times New Roman" w:eastAsia="Times New Roman" w:hAnsi="Times New Roman" w:cs="Times New Roman"/>
          <w:sz w:val="20"/>
          <w:szCs w:val="20"/>
          <w:lang w:eastAsia="ru-RU"/>
        </w:rPr>
      </w:pPr>
    </w:p>
    <w:p w:rsidR="00647DE8" w:rsidRDefault="002751B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 «_____»___________________20____ г.</w:t>
      </w:r>
    </w:p>
    <w:p w:rsidR="00647DE8" w:rsidRDefault="00647DE8">
      <w:pPr>
        <w:widowControl w:val="0"/>
        <w:spacing w:after="0" w:line="240" w:lineRule="auto"/>
        <w:jc w:val="both"/>
        <w:rPr>
          <w:rFonts w:ascii="Times New Roman" w:hAnsi="Times New Roman" w:cs="Times New Roman"/>
          <w:sz w:val="24"/>
          <w:szCs w:val="24"/>
        </w:rPr>
      </w:pPr>
    </w:p>
    <w:p w:rsidR="00647DE8" w:rsidRDefault="002751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копии документов, удостоверяющих личность заявителя (для граждан) (все листы);</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 документы, подтверждающие внесение задатка. Предоставление документов, подтверждающих внесение задатка, признается заключением соглашения о задатке.</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В случае, если от имени Претендента действует его представитель по доверенности (Претендент - поверенный), к заявке должна быть приложена доверенность на осуществление действий от имени Претендента-доверителя, оформленная в установленном порядке, нотариально заверенная копия такой доверенности, а так же выполнены действия, указанные в пункте 3.7 раздела 3 извещения.</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а так же выполнены действия, указанные в пункте 3.7 раздела 3 извещения.</w:t>
      </w:r>
    </w:p>
    <w:p w:rsidR="00647DE8" w:rsidRDefault="002751B7">
      <w:pPr>
        <w:spacing w:after="0" w:line="24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Данные СНИЛС необходимы при регистрации договора аренды земельного участка в Росреестре.</w:t>
      </w:r>
      <w:r>
        <w:br w:type="page"/>
      </w:r>
    </w:p>
    <w:p w:rsidR="00647DE8" w:rsidRDefault="002751B7">
      <w:pPr>
        <w:pStyle w:val="af"/>
        <w:ind w:firstLine="6521"/>
        <w:rPr>
          <w:sz w:val="24"/>
        </w:rPr>
      </w:pPr>
      <w:r>
        <w:rPr>
          <w:sz w:val="24"/>
        </w:rPr>
        <w:t>Приложение № 2 к</w:t>
      </w:r>
    </w:p>
    <w:p w:rsidR="00647DE8" w:rsidRDefault="002751B7">
      <w:pPr>
        <w:pStyle w:val="af"/>
        <w:ind w:firstLine="6521"/>
        <w:rPr>
          <w:sz w:val="24"/>
        </w:rPr>
      </w:pPr>
      <w:r>
        <w:rPr>
          <w:rFonts w:eastAsia="Times New Roman" w:cs="Times New Roman"/>
          <w:sz w:val="24"/>
          <w:lang w:eastAsia="ru-RU"/>
        </w:rPr>
        <w:t>Извещению о проведении</w:t>
      </w:r>
    </w:p>
    <w:p w:rsidR="00647DE8" w:rsidRDefault="002751B7">
      <w:pPr>
        <w:pStyle w:val="af"/>
        <w:ind w:firstLine="6521"/>
        <w:rPr>
          <w:sz w:val="24"/>
        </w:rPr>
      </w:pPr>
      <w:r>
        <w:rPr>
          <w:sz w:val="24"/>
        </w:rPr>
        <w:t>электронного</w:t>
      </w:r>
      <w:r>
        <w:rPr>
          <w:rFonts w:eastAsia="Times New Roman" w:cs="Times New Roman"/>
          <w:sz w:val="24"/>
          <w:lang w:eastAsia="ru-RU"/>
        </w:rPr>
        <w:t xml:space="preserve"> аукциона</w:t>
      </w:r>
      <w:r>
        <w:rPr>
          <w:rFonts w:eastAsia="Times New Roman" w:cs="Times New Roman"/>
          <w:sz w:val="24"/>
          <w:szCs w:val="28"/>
          <w:lang w:eastAsia="ru-RU"/>
        </w:rPr>
        <w:t xml:space="preserve"> на</w:t>
      </w:r>
    </w:p>
    <w:p w:rsidR="00647DE8" w:rsidRDefault="002751B7">
      <w:pPr>
        <w:pStyle w:val="af"/>
        <w:ind w:firstLine="6521"/>
        <w:rPr>
          <w:sz w:val="24"/>
        </w:rPr>
      </w:pPr>
      <w:r>
        <w:rPr>
          <w:rFonts w:eastAsia="Times New Roman" w:cs="Times New Roman"/>
          <w:sz w:val="24"/>
          <w:szCs w:val="28"/>
          <w:lang w:eastAsia="ru-RU"/>
        </w:rPr>
        <w:t>право заключения</w:t>
      </w:r>
    </w:p>
    <w:p w:rsidR="00647DE8" w:rsidRDefault="002751B7">
      <w:pPr>
        <w:pStyle w:val="af"/>
        <w:ind w:firstLine="6521"/>
        <w:rPr>
          <w:sz w:val="24"/>
        </w:rPr>
      </w:pPr>
      <w:r>
        <w:rPr>
          <w:rFonts w:eastAsia="Times New Roman" w:cs="Times New Roman"/>
          <w:sz w:val="24"/>
          <w:szCs w:val="28"/>
          <w:lang w:eastAsia="ru-RU"/>
        </w:rPr>
        <w:t>договоров аренды</w:t>
      </w:r>
    </w:p>
    <w:p w:rsidR="00647DE8" w:rsidRDefault="002751B7">
      <w:pPr>
        <w:pStyle w:val="af"/>
        <w:ind w:firstLine="6521"/>
        <w:rPr>
          <w:sz w:val="24"/>
        </w:rPr>
      </w:pPr>
      <w:r>
        <w:rPr>
          <w:rFonts w:eastAsia="Times New Roman" w:cs="Times New Roman"/>
          <w:sz w:val="24"/>
          <w:szCs w:val="28"/>
          <w:lang w:eastAsia="ru-RU"/>
        </w:rPr>
        <w:t>земельных участков</w:t>
      </w:r>
    </w:p>
    <w:p w:rsidR="00647DE8" w:rsidRDefault="00647DE8">
      <w:pPr>
        <w:pStyle w:val="af"/>
        <w:ind w:firstLine="6521"/>
        <w:rPr>
          <w:sz w:val="24"/>
        </w:rPr>
      </w:pPr>
    </w:p>
    <w:p w:rsidR="00647DE8" w:rsidRDefault="002751B7">
      <w:pPr>
        <w:pStyle w:val="af"/>
        <w:jc w:val="center"/>
        <w:rPr>
          <w:bCs/>
          <w:sz w:val="24"/>
        </w:rPr>
      </w:pPr>
      <w:r>
        <w:rPr>
          <w:bCs/>
          <w:sz w:val="24"/>
        </w:rPr>
        <w:t>ПРОЕКТ ДОГОВОРА АРЕНДЫ ЗЕМЕЛЬНОГО УЧАСТКА (Лот № 1)</w:t>
      </w:r>
    </w:p>
    <w:p w:rsidR="00647DE8" w:rsidRDefault="002751B7">
      <w:pPr>
        <w:pStyle w:val="af"/>
        <w:jc w:val="center"/>
        <w:rPr>
          <w:bCs/>
          <w:sz w:val="24"/>
        </w:rPr>
      </w:pPr>
      <w:r>
        <w:rPr>
          <w:bCs/>
          <w:sz w:val="24"/>
        </w:rPr>
        <w:t xml:space="preserve">находящегося в </w:t>
      </w:r>
      <w:r w:rsidR="006D2213">
        <w:rPr>
          <w:bCs/>
          <w:sz w:val="24"/>
        </w:rPr>
        <w:t xml:space="preserve">муниципальной </w:t>
      </w:r>
      <w:r>
        <w:rPr>
          <w:bCs/>
          <w:sz w:val="24"/>
        </w:rPr>
        <w:t>собственности</w:t>
      </w:r>
    </w:p>
    <w:p w:rsidR="00647DE8" w:rsidRDefault="00647DE8">
      <w:pPr>
        <w:pStyle w:val="af"/>
        <w:jc w:val="center"/>
        <w:rPr>
          <w:bCs/>
          <w:sz w:val="24"/>
        </w:rPr>
      </w:pPr>
    </w:p>
    <w:p w:rsidR="00647DE8" w:rsidRDefault="002858C5">
      <w:pPr>
        <w:pStyle w:val="af"/>
        <w:rPr>
          <w:sz w:val="24"/>
        </w:rPr>
      </w:pPr>
      <w:r>
        <w:rPr>
          <w:sz w:val="24"/>
        </w:rPr>
        <w:t>с</w:t>
      </w:r>
      <w:r w:rsidR="002751B7">
        <w:rPr>
          <w:sz w:val="24"/>
        </w:rPr>
        <w:t xml:space="preserve">. </w:t>
      </w:r>
      <w:r>
        <w:rPr>
          <w:sz w:val="24"/>
        </w:rPr>
        <w:t>Селиваниха</w:t>
      </w:r>
      <w:r w:rsidR="002751B7">
        <w:rPr>
          <w:sz w:val="24"/>
        </w:rPr>
        <w:tab/>
      </w:r>
      <w:r w:rsidR="002751B7">
        <w:rPr>
          <w:sz w:val="24"/>
        </w:rPr>
        <w:tab/>
      </w:r>
      <w:r w:rsidR="002751B7">
        <w:rPr>
          <w:sz w:val="24"/>
        </w:rPr>
        <w:tab/>
      </w:r>
      <w:r w:rsidR="002751B7">
        <w:rPr>
          <w:sz w:val="24"/>
        </w:rPr>
        <w:tab/>
      </w:r>
      <w:r w:rsidR="002751B7">
        <w:rPr>
          <w:sz w:val="24"/>
        </w:rPr>
        <w:tab/>
        <w:t xml:space="preserve">                                  «___» ________2025 г.</w:t>
      </w:r>
    </w:p>
    <w:p w:rsidR="00647DE8" w:rsidRDefault="00647DE8">
      <w:pPr>
        <w:pStyle w:val="af"/>
        <w:rPr>
          <w:sz w:val="24"/>
        </w:rPr>
      </w:pPr>
    </w:p>
    <w:p w:rsidR="00647DE8" w:rsidRDefault="006D2213">
      <w:pPr>
        <w:pStyle w:val="af"/>
        <w:ind w:firstLine="709"/>
      </w:pPr>
      <w:r>
        <w:rPr>
          <w:rFonts w:eastAsia="Calibri" w:cs="Times New Roman"/>
          <w:color w:val="000000"/>
          <w:sz w:val="24"/>
          <w:lang w:eastAsia="en-US"/>
        </w:rPr>
        <w:t>Администрация Селиванихинского сельсовета Минусинского района Красноярского края</w:t>
      </w:r>
      <w:r w:rsidR="002751B7">
        <w:rPr>
          <w:rFonts w:eastAsia="Calibri" w:cs="Times New Roman"/>
          <w:color w:val="000000"/>
          <w:sz w:val="24"/>
          <w:lang w:eastAsia="en-US"/>
        </w:rPr>
        <w:t xml:space="preserve">, в лице </w:t>
      </w:r>
      <w:r>
        <w:rPr>
          <w:rFonts w:eastAsia="Calibri" w:cs="Times New Roman"/>
          <w:color w:val="000000"/>
          <w:sz w:val="24"/>
          <w:lang w:eastAsia="en-US"/>
        </w:rPr>
        <w:t>главы сельсовета Астальцевой Светланы Ивановны</w:t>
      </w:r>
      <w:r w:rsidR="002751B7">
        <w:rPr>
          <w:rFonts w:eastAsia="Calibri" w:cs="Times New Roman"/>
          <w:color w:val="000000"/>
          <w:sz w:val="24"/>
          <w:lang w:eastAsia="en-US"/>
        </w:rPr>
        <w:t>, действующего на основании</w:t>
      </w:r>
      <w:r w:rsidR="002751B7">
        <w:rPr>
          <w:rFonts w:eastAsia="Calibri" w:cs="Times New Roman"/>
          <w:color w:val="000000"/>
          <w:sz w:val="24"/>
          <w:lang w:eastAsia="ru-RU"/>
        </w:rPr>
        <w:t xml:space="preserve"> статьи </w:t>
      </w:r>
      <w:r w:rsidR="002751B7">
        <w:rPr>
          <w:rFonts w:eastAsia="Calibri" w:cs="Times New Roman"/>
          <w:color w:val="000000"/>
          <w:sz w:val="24"/>
          <w:lang w:eastAsia="ru-RU" w:bidi="ar-SA"/>
        </w:rPr>
        <w:t>31</w:t>
      </w:r>
      <w:r w:rsidR="002751B7">
        <w:rPr>
          <w:rFonts w:eastAsia="Calibri" w:cs="Times New Roman"/>
          <w:color w:val="000000"/>
          <w:sz w:val="24"/>
          <w:lang w:eastAsia="ru-RU"/>
        </w:rPr>
        <w:t xml:space="preserve"> Закона Красноярского края от 15.05.2025 № 9-3914 «О территориальной организации местного само</w:t>
      </w:r>
      <w:r w:rsidR="00F906F5">
        <w:rPr>
          <w:rFonts w:eastAsia="Calibri" w:cs="Times New Roman"/>
          <w:color w:val="000000"/>
          <w:sz w:val="24"/>
          <w:lang w:eastAsia="ru-RU"/>
        </w:rPr>
        <w:t>управления в Красноярском крае»</w:t>
      </w:r>
      <w:r w:rsidR="00E645E9">
        <w:rPr>
          <w:rFonts w:eastAsia="Calibri" w:cs="Times New Roman"/>
          <w:color w:val="000000"/>
          <w:sz w:val="24"/>
          <w:lang w:eastAsia="ru-RU"/>
        </w:rPr>
        <w:t xml:space="preserve"> и</w:t>
      </w:r>
      <w:r w:rsidR="002751B7">
        <w:rPr>
          <w:sz w:val="24"/>
        </w:rPr>
        <w:t xml:space="preserve"> </w:t>
      </w:r>
      <w:r w:rsidR="00E645E9">
        <w:rPr>
          <w:sz w:val="24"/>
        </w:rPr>
        <w:t xml:space="preserve">Устава, </w:t>
      </w:r>
      <w:r w:rsidR="002751B7">
        <w:rPr>
          <w:sz w:val="24"/>
        </w:rPr>
        <w:t>именуем</w:t>
      </w:r>
      <w:r w:rsidR="00E645E9">
        <w:rPr>
          <w:sz w:val="24"/>
        </w:rPr>
        <w:t>ая</w:t>
      </w:r>
      <w:r w:rsidR="002751B7">
        <w:rPr>
          <w:sz w:val="24"/>
        </w:rPr>
        <w:t xml:space="preserve"> в дальнейшем «Арендодатель», с одной стороны, и </w:t>
      </w:r>
    </w:p>
    <w:p w:rsidR="00647DE8" w:rsidRDefault="002751B7">
      <w:pPr>
        <w:pStyle w:val="af"/>
        <w:ind w:firstLine="709"/>
        <w:rPr>
          <w:sz w:val="24"/>
        </w:rPr>
      </w:pPr>
      <w:r>
        <w:rPr>
          <w:sz w:val="24"/>
        </w:rPr>
        <w:t>________________________, в лице _____________, действующего на основании ___________, именуемый в дальнейшем «Арендатор», с другой стороны, именуемые далее «Стороны», на основании протокола _____ от ________, заключили настоящий договор (далее - договор) о нижеследующем.</w:t>
      </w:r>
    </w:p>
    <w:p w:rsidR="00647DE8" w:rsidRDefault="00647DE8">
      <w:pPr>
        <w:pStyle w:val="af"/>
        <w:ind w:firstLine="709"/>
        <w:rPr>
          <w:bCs/>
          <w:sz w:val="24"/>
        </w:rPr>
      </w:pPr>
    </w:p>
    <w:p w:rsidR="00647DE8" w:rsidRDefault="002751B7">
      <w:pPr>
        <w:pStyle w:val="af"/>
        <w:ind w:firstLine="709"/>
        <w:jc w:val="center"/>
        <w:rPr>
          <w:bCs/>
          <w:sz w:val="24"/>
        </w:rPr>
      </w:pPr>
      <w:r>
        <w:rPr>
          <w:bCs/>
          <w:sz w:val="24"/>
        </w:rPr>
        <w:t>1. Предмет договора</w:t>
      </w:r>
    </w:p>
    <w:p w:rsidR="00647DE8" w:rsidRDefault="002751B7">
      <w:pPr>
        <w:pStyle w:val="af"/>
        <w:ind w:firstLine="709"/>
        <w:rPr>
          <w:sz w:val="24"/>
        </w:rPr>
      </w:pPr>
      <w:r>
        <w:rPr>
          <w:sz w:val="24"/>
        </w:rPr>
        <w:t xml:space="preserve">1.1. </w:t>
      </w:r>
      <w:r>
        <w:rPr>
          <w:bCs/>
          <w:sz w:val="24"/>
        </w:rPr>
        <w:t xml:space="preserve">Арендодатель </w:t>
      </w:r>
      <w:r>
        <w:rPr>
          <w:sz w:val="24"/>
        </w:rPr>
        <w:t>предоставляет, а</w:t>
      </w:r>
      <w:r>
        <w:rPr>
          <w:bCs/>
          <w:sz w:val="24"/>
        </w:rPr>
        <w:t xml:space="preserve"> Арендатор </w:t>
      </w:r>
      <w:r>
        <w:rPr>
          <w:sz w:val="24"/>
        </w:rPr>
        <w:t xml:space="preserve">принимает во временное владение и пользование земельный участок, </w:t>
      </w:r>
      <w:r>
        <w:rPr>
          <w:bCs/>
          <w:color w:val="000000"/>
          <w:sz w:val="24"/>
        </w:rPr>
        <w:t xml:space="preserve">находящийся в </w:t>
      </w:r>
      <w:r w:rsidR="006D5A55">
        <w:rPr>
          <w:bCs/>
          <w:color w:val="000000"/>
          <w:sz w:val="24"/>
        </w:rPr>
        <w:t>муниципальной</w:t>
      </w:r>
      <w:r>
        <w:rPr>
          <w:bCs/>
          <w:color w:val="000000"/>
          <w:sz w:val="24"/>
        </w:rPr>
        <w:t xml:space="preserve"> собственности, с кадастровым номером 24:25:</w:t>
      </w:r>
      <w:r>
        <w:rPr>
          <w:rFonts w:eastAsia="Calibri" w:cs="Times New Roman"/>
          <w:bCs/>
          <w:sz w:val="24"/>
          <w:lang w:bidi="ar-SA"/>
        </w:rPr>
        <w:t>0</w:t>
      </w:r>
      <w:r w:rsidR="00F906F5">
        <w:rPr>
          <w:rFonts w:eastAsia="Calibri" w:cs="Times New Roman"/>
          <w:bCs/>
          <w:sz w:val="24"/>
          <w:lang w:bidi="ar-SA"/>
        </w:rPr>
        <w:t>000000</w:t>
      </w:r>
      <w:r>
        <w:rPr>
          <w:rFonts w:eastAsia="Calibri" w:cs="Times New Roman"/>
          <w:bCs/>
          <w:sz w:val="24"/>
          <w:lang w:bidi="ar-SA"/>
        </w:rPr>
        <w:t>:</w:t>
      </w:r>
      <w:r w:rsidR="00F906F5">
        <w:rPr>
          <w:rFonts w:eastAsia="Calibri" w:cs="Times New Roman"/>
          <w:bCs/>
          <w:sz w:val="24"/>
          <w:lang w:bidi="ar-SA"/>
        </w:rPr>
        <w:t>3051</w:t>
      </w:r>
      <w:r>
        <w:rPr>
          <w:bCs/>
          <w:color w:val="000000"/>
          <w:sz w:val="24"/>
        </w:rPr>
        <w:t xml:space="preserve">, площадью </w:t>
      </w:r>
      <w:r w:rsidR="00F906F5">
        <w:rPr>
          <w:bCs/>
          <w:color w:val="000000"/>
          <w:sz w:val="24"/>
        </w:rPr>
        <w:t>175337</w:t>
      </w:r>
      <w:r>
        <w:rPr>
          <w:bCs/>
          <w:color w:val="000000"/>
          <w:sz w:val="24"/>
        </w:rPr>
        <w:t xml:space="preserve"> кв. м, расположенный по адресу: </w:t>
      </w:r>
      <w:r>
        <w:rPr>
          <w:rFonts w:eastAsia="Calibri" w:cs="Times New Roman"/>
          <w:bCs/>
          <w:sz w:val="24"/>
          <w:lang w:bidi="ar-SA"/>
        </w:rPr>
        <w:t xml:space="preserve">Красноярский край, Минусинский район, </w:t>
      </w:r>
      <w:r w:rsidR="00F906F5">
        <w:rPr>
          <w:rFonts w:eastAsia="Calibri" w:cs="Times New Roman"/>
          <w:bCs/>
          <w:sz w:val="24"/>
          <w:lang w:bidi="ar-SA"/>
        </w:rPr>
        <w:t>массив «Минусинский»</w:t>
      </w:r>
      <w:r>
        <w:rPr>
          <w:bCs/>
          <w:color w:val="000000"/>
          <w:sz w:val="24"/>
        </w:rPr>
        <w:t xml:space="preserve">. Категория земель - земли </w:t>
      </w:r>
      <w:r>
        <w:rPr>
          <w:rFonts w:eastAsia="Calibri" w:cs="Times New Roman"/>
          <w:bCs/>
          <w:sz w:val="24"/>
          <w:lang w:bidi="ar-SA"/>
        </w:rPr>
        <w:t>сельскохозяйственного назначения</w:t>
      </w:r>
      <w:r>
        <w:rPr>
          <w:bCs/>
          <w:color w:val="000000"/>
          <w:sz w:val="24"/>
        </w:rPr>
        <w:t xml:space="preserve">. Вид разрешенного использования — </w:t>
      </w:r>
      <w:r>
        <w:rPr>
          <w:rFonts w:eastAsia="Calibri" w:cs="Times New Roman"/>
          <w:bCs/>
          <w:sz w:val="24"/>
          <w:lang w:bidi="ar-SA"/>
        </w:rPr>
        <w:t>выпас сельскохозяйственных животных</w:t>
      </w:r>
      <w:r>
        <w:rPr>
          <w:bCs/>
          <w:color w:val="000000"/>
          <w:sz w:val="24"/>
        </w:rPr>
        <w:t>.</w:t>
      </w:r>
    </w:p>
    <w:p w:rsidR="00647DE8" w:rsidRDefault="002751B7">
      <w:pPr>
        <w:pStyle w:val="af"/>
        <w:ind w:firstLine="709"/>
        <w:rPr>
          <w:sz w:val="24"/>
        </w:rPr>
      </w:pPr>
      <w:r>
        <w:rPr>
          <w:sz w:val="24"/>
        </w:rPr>
        <w:t>1.2. Передача земельного участка Арендодателем и принятие его Арендатором осуществляется по акту приема-передачи земельного участка, согласно приложению № 1 к договору, который является неотъемлемой частью договора.</w:t>
      </w:r>
    </w:p>
    <w:p w:rsidR="00647DE8" w:rsidRDefault="00647DE8">
      <w:pPr>
        <w:pStyle w:val="af"/>
        <w:ind w:firstLine="709"/>
        <w:rPr>
          <w:sz w:val="24"/>
        </w:rPr>
      </w:pPr>
    </w:p>
    <w:p w:rsidR="00647DE8" w:rsidRDefault="002751B7">
      <w:pPr>
        <w:pStyle w:val="af"/>
        <w:ind w:firstLine="709"/>
        <w:jc w:val="center"/>
        <w:rPr>
          <w:bCs/>
          <w:sz w:val="24"/>
        </w:rPr>
      </w:pPr>
      <w:r>
        <w:rPr>
          <w:bCs/>
          <w:sz w:val="24"/>
        </w:rPr>
        <w:t>2. Срок действия договора</w:t>
      </w:r>
    </w:p>
    <w:p w:rsidR="00647DE8" w:rsidRDefault="002751B7">
      <w:pPr>
        <w:pStyle w:val="af"/>
        <w:ind w:firstLine="709"/>
        <w:rPr>
          <w:sz w:val="24"/>
        </w:rPr>
      </w:pPr>
      <w:r>
        <w:rPr>
          <w:sz w:val="24"/>
        </w:rPr>
        <w:t>2.1. Срок действия договора составляет 10 лет с __________ г. по ___________ г.</w:t>
      </w:r>
    </w:p>
    <w:p w:rsidR="00647DE8" w:rsidRDefault="002751B7">
      <w:pPr>
        <w:pStyle w:val="af"/>
        <w:ind w:firstLine="709"/>
        <w:rPr>
          <w:sz w:val="24"/>
        </w:rPr>
      </w:pPr>
      <w:r>
        <w:rPr>
          <w:sz w:val="24"/>
        </w:rPr>
        <w:t>2.2. Договор подлежит государственной регистрации в органе, осуществляющем государственную регистрацию прав на недвижимое имущество и сделок с ним.</w:t>
      </w:r>
    </w:p>
    <w:p w:rsidR="00647DE8" w:rsidRDefault="00647DE8">
      <w:pPr>
        <w:pStyle w:val="af"/>
        <w:ind w:firstLine="709"/>
        <w:rPr>
          <w:bCs/>
          <w:sz w:val="24"/>
        </w:rPr>
      </w:pPr>
    </w:p>
    <w:p w:rsidR="00647DE8" w:rsidRDefault="002751B7">
      <w:pPr>
        <w:widowControl w:val="0"/>
        <w:spacing w:after="0" w:line="240" w:lineRule="auto"/>
        <w:ind w:firstLine="709"/>
        <w:jc w:val="center"/>
        <w:rPr>
          <w:rFonts w:ascii="Times New Roman" w:hAnsi="Times New Roman" w:cs="Times New Roman"/>
          <w:bCs/>
          <w:sz w:val="24"/>
          <w:szCs w:val="24"/>
        </w:rPr>
      </w:pPr>
      <w:r>
        <w:rPr>
          <w:rFonts w:ascii="Times New Roman" w:hAnsi="Times New Roman" w:cs="Times New Roman"/>
          <w:bCs/>
          <w:sz w:val="24"/>
          <w:szCs w:val="24"/>
        </w:rPr>
        <w:t>3. Размер и условия внесения арендной платы</w:t>
      </w:r>
    </w:p>
    <w:p w:rsidR="00647DE8" w:rsidRDefault="002751B7">
      <w:pPr>
        <w:widowControl w:val="0"/>
        <w:spacing w:after="0" w:line="240" w:lineRule="auto"/>
        <w:ind w:firstLine="709"/>
        <w:jc w:val="both"/>
      </w:pPr>
      <w:r>
        <w:rPr>
          <w:rFonts w:ascii="Times New Roman" w:hAnsi="Times New Roman" w:cs="Times New Roman"/>
          <w:sz w:val="24"/>
          <w:szCs w:val="24"/>
        </w:rPr>
        <w:t xml:space="preserve">3.1. Начальный ежегодный размер арендной платы за земельный участок определен на основании отчета от </w:t>
      </w:r>
      <w:r w:rsidR="00F906F5">
        <w:rPr>
          <w:rFonts w:ascii="Times New Roman" w:hAnsi="Times New Roman" w:cs="Times New Roman"/>
          <w:sz w:val="24"/>
          <w:szCs w:val="24"/>
        </w:rPr>
        <w:t>29</w:t>
      </w:r>
      <w:r>
        <w:rPr>
          <w:rFonts w:ascii="Times New Roman" w:hAnsi="Times New Roman" w:cs="Times New Roman"/>
          <w:sz w:val="24"/>
          <w:szCs w:val="24"/>
        </w:rPr>
        <w:t>.0</w:t>
      </w:r>
      <w:r w:rsidR="00F906F5">
        <w:rPr>
          <w:rFonts w:ascii="Times New Roman" w:hAnsi="Times New Roman" w:cs="Times New Roman"/>
          <w:sz w:val="24"/>
          <w:szCs w:val="24"/>
        </w:rPr>
        <w:t>9</w:t>
      </w:r>
      <w:r>
        <w:rPr>
          <w:rFonts w:ascii="Times New Roman" w:hAnsi="Times New Roman" w:cs="Times New Roman"/>
          <w:color w:val="000000"/>
          <w:sz w:val="24"/>
          <w:szCs w:val="24"/>
        </w:rPr>
        <w:t>.2025</w:t>
      </w:r>
      <w:r>
        <w:rPr>
          <w:rFonts w:ascii="Times New Roman" w:hAnsi="Times New Roman" w:cs="Times New Roman"/>
          <w:sz w:val="24"/>
          <w:szCs w:val="24"/>
        </w:rPr>
        <w:t xml:space="preserve"> г. № </w:t>
      </w:r>
      <w:r w:rsidR="00F906F5">
        <w:rPr>
          <w:rFonts w:ascii="Times New Roman" w:hAnsi="Times New Roman" w:cs="Times New Roman"/>
          <w:sz w:val="24"/>
          <w:szCs w:val="24"/>
        </w:rPr>
        <w:t>02</w:t>
      </w:r>
      <w:r>
        <w:rPr>
          <w:rFonts w:ascii="Times New Roman" w:hAnsi="Times New Roman" w:cs="Times New Roman"/>
          <w:color w:val="000000"/>
          <w:sz w:val="24"/>
          <w:szCs w:val="24"/>
        </w:rPr>
        <w:t>/</w:t>
      </w:r>
      <w:r w:rsidR="00F906F5">
        <w:rPr>
          <w:rFonts w:ascii="Times New Roman" w:hAnsi="Times New Roman" w:cs="Times New Roman"/>
          <w:color w:val="000000"/>
          <w:sz w:val="24"/>
          <w:szCs w:val="24"/>
        </w:rPr>
        <w:t>29</w:t>
      </w:r>
      <w:r>
        <w:rPr>
          <w:rFonts w:ascii="Times New Roman" w:hAnsi="Times New Roman" w:cs="Times New Roman"/>
          <w:color w:val="000000"/>
          <w:sz w:val="24"/>
          <w:szCs w:val="24"/>
        </w:rPr>
        <w:t>/0</w:t>
      </w:r>
      <w:r w:rsidR="00F906F5">
        <w:rPr>
          <w:rFonts w:ascii="Times New Roman" w:hAnsi="Times New Roman" w:cs="Times New Roman"/>
          <w:color w:val="000000"/>
          <w:sz w:val="24"/>
          <w:szCs w:val="24"/>
        </w:rPr>
        <w:t>9 общества с ограниченной ответственностью «Независимая экспертиза»</w:t>
      </w:r>
      <w:r w:rsidR="007A624A">
        <w:rPr>
          <w:rFonts w:ascii="Times New Roman" w:hAnsi="Times New Roman" w:cs="Times New Roman"/>
          <w:color w:val="000000"/>
          <w:sz w:val="24"/>
          <w:szCs w:val="24"/>
        </w:rPr>
        <w:t xml:space="preserve"> </w:t>
      </w:r>
      <w:r>
        <w:rPr>
          <w:rFonts w:ascii="Times New Roman" w:hAnsi="Times New Roman" w:cs="Times New Roman"/>
          <w:sz w:val="24"/>
          <w:szCs w:val="24"/>
        </w:rPr>
        <w:t xml:space="preserve">и составляет </w:t>
      </w:r>
      <w:r w:rsidR="007A624A">
        <w:rPr>
          <w:rFonts w:ascii="Times New Roman" w:hAnsi="Times New Roman" w:cs="Times New Roman"/>
          <w:sz w:val="24"/>
          <w:szCs w:val="24"/>
        </w:rPr>
        <w:t>39 648</w:t>
      </w:r>
      <w:r>
        <w:rPr>
          <w:rFonts w:ascii="Times New Roman" w:hAnsi="Times New Roman" w:cs="Times New Roman"/>
          <w:color w:val="000000"/>
          <w:sz w:val="24"/>
          <w:szCs w:val="24"/>
        </w:rPr>
        <w:t>,00</w:t>
      </w:r>
      <w:r>
        <w:rPr>
          <w:rFonts w:ascii="Times New Roman" w:hAnsi="Times New Roman" w:cs="Times New Roman"/>
          <w:sz w:val="24"/>
          <w:szCs w:val="24"/>
        </w:rPr>
        <w:t xml:space="preserve"> руб. (</w:t>
      </w:r>
      <w:r w:rsidR="007A624A">
        <w:rPr>
          <w:rFonts w:ascii="Times New Roman" w:hAnsi="Times New Roman" w:cs="Times New Roman"/>
          <w:sz w:val="24"/>
          <w:szCs w:val="24"/>
        </w:rPr>
        <w:t xml:space="preserve">тридцать девять тысяч шестьсот сорок восемь рублей </w:t>
      </w:r>
      <w:r>
        <w:rPr>
          <w:rFonts w:ascii="Times New Roman" w:hAnsi="Times New Roman" w:cs="Times New Roman"/>
          <w:sz w:val="24"/>
          <w:szCs w:val="24"/>
        </w:rPr>
        <w:t>00 копеек).</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3.2. Ежегодный размер арендной платы за земельный участок определен в соответствии с протоколом ________ от ________ и составляет ________ руб.</w:t>
      </w:r>
    </w:p>
    <w:p w:rsidR="00647DE8" w:rsidRDefault="002751B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3.3. Размер арендной платы за земельный участок ежеквартально составляет _________ руб.</w:t>
      </w:r>
    </w:p>
    <w:p w:rsidR="00647DE8" w:rsidRDefault="002751B7">
      <w:pPr>
        <w:widowControl w:val="0"/>
        <w:spacing w:after="0" w:line="240" w:lineRule="auto"/>
        <w:ind w:firstLine="709"/>
        <w:jc w:val="both"/>
      </w:pPr>
      <w:r>
        <w:rPr>
          <w:rFonts w:ascii="Times New Roman" w:hAnsi="Times New Roman" w:cs="Times New Roman"/>
          <w:sz w:val="24"/>
          <w:szCs w:val="24"/>
        </w:rPr>
        <w:t xml:space="preserve">3.4. Внесенный задаток в сумме </w:t>
      </w:r>
      <w:r w:rsidR="007A624A">
        <w:rPr>
          <w:rFonts w:ascii="Times New Roman" w:hAnsi="Times New Roman" w:cs="Times New Roman"/>
          <w:sz w:val="24"/>
          <w:szCs w:val="24"/>
        </w:rPr>
        <w:t>7929,6</w:t>
      </w:r>
      <w:r w:rsidR="007A624A">
        <w:rPr>
          <w:rFonts w:ascii="Times New Roman" w:hAnsi="Times New Roman" w:cs="Times New Roman"/>
          <w:color w:val="000000"/>
          <w:sz w:val="24"/>
          <w:szCs w:val="24"/>
        </w:rPr>
        <w:t>0</w:t>
      </w:r>
      <w:r w:rsidR="007A624A">
        <w:rPr>
          <w:rFonts w:ascii="Times New Roman" w:hAnsi="Times New Roman" w:cs="Times New Roman"/>
          <w:sz w:val="24"/>
          <w:szCs w:val="24"/>
        </w:rPr>
        <w:t xml:space="preserve"> руб. (семь тысяч девятьсот двадцать девять рублей 00 копеек)</w:t>
      </w:r>
      <w:r>
        <w:rPr>
          <w:rFonts w:ascii="Times New Roman" w:hAnsi="Times New Roman" w:cs="Times New Roman"/>
          <w:sz w:val="24"/>
          <w:szCs w:val="24"/>
        </w:rPr>
        <w:t xml:space="preserve"> учитывается в счет ежегодной арендной платы.</w:t>
      </w:r>
    </w:p>
    <w:p w:rsidR="009C77B0" w:rsidRPr="009C77B0" w:rsidRDefault="002751B7" w:rsidP="009C77B0">
      <w:pPr>
        <w:overflowPunct w:val="0"/>
        <w:spacing w:after="0" w:line="240" w:lineRule="auto"/>
        <w:jc w:val="both"/>
        <w:rPr>
          <w:rFonts w:ascii="Times New Roman" w:hAnsi="Times New Roman" w:cs="Times New Roman"/>
          <w:sz w:val="24"/>
          <w:szCs w:val="24"/>
        </w:rPr>
      </w:pPr>
      <w:r w:rsidRPr="009C77B0">
        <w:rPr>
          <w:rFonts w:ascii="Times New Roman" w:hAnsi="Times New Roman" w:cs="Times New Roman"/>
          <w:sz w:val="24"/>
          <w:szCs w:val="24"/>
        </w:rPr>
        <w:t>3.5. Плата вносится ежеквартально не позднее 10-го числа месяца, следующего за оплачиваемым кварталом</w:t>
      </w:r>
      <w:r w:rsidRPr="009C77B0">
        <w:rPr>
          <w:rFonts w:ascii="Times New Roman" w:hAnsi="Times New Roman" w:cs="Times New Roman"/>
          <w:bCs/>
          <w:sz w:val="24"/>
          <w:szCs w:val="24"/>
        </w:rPr>
        <w:t>,</w:t>
      </w:r>
      <w:r w:rsidR="007A624A" w:rsidRPr="009C77B0">
        <w:rPr>
          <w:rFonts w:ascii="Times New Roman" w:hAnsi="Times New Roman" w:cs="Times New Roman"/>
          <w:bCs/>
          <w:sz w:val="24"/>
          <w:szCs w:val="24"/>
        </w:rPr>
        <w:t xml:space="preserve"> </w:t>
      </w:r>
      <w:r w:rsidRPr="009C77B0">
        <w:rPr>
          <w:rFonts w:ascii="Times New Roman" w:hAnsi="Times New Roman" w:cs="Times New Roman"/>
          <w:sz w:val="24"/>
          <w:szCs w:val="24"/>
        </w:rPr>
        <w:t xml:space="preserve">путем перечисления на счет: </w:t>
      </w:r>
      <w:r w:rsidR="009C77B0" w:rsidRPr="009C77B0">
        <w:rPr>
          <w:rFonts w:ascii="Times New Roman" w:hAnsi="Times New Roman" w:cs="Times New Roman"/>
          <w:sz w:val="24"/>
          <w:szCs w:val="24"/>
        </w:rPr>
        <w:t xml:space="preserve">ОКЦ № 3 СибГУ Банка России//УФК по Красноярскому краю, г Красноярск </w:t>
      </w:r>
      <w:r w:rsidR="009C77B0" w:rsidRPr="009C77B0">
        <w:rPr>
          <w:rFonts w:ascii="Times New Roman" w:hAnsi="Times New Roman" w:cs="Times New Roman"/>
          <w:color w:val="00000A"/>
          <w:sz w:val="24"/>
          <w:szCs w:val="24"/>
        </w:rPr>
        <w:t xml:space="preserve">Единый казначейский счет 40102810245370000011, </w:t>
      </w:r>
      <w:r w:rsidR="009C77B0">
        <w:rPr>
          <w:rFonts w:ascii="Times New Roman" w:hAnsi="Times New Roman" w:cs="Times New Roman"/>
          <w:color w:val="00000A"/>
          <w:sz w:val="24"/>
          <w:szCs w:val="24"/>
        </w:rPr>
        <w:t>к</w:t>
      </w:r>
      <w:r w:rsidR="009C77B0" w:rsidRPr="009C77B0">
        <w:rPr>
          <w:rFonts w:ascii="Times New Roman" w:hAnsi="Times New Roman" w:cs="Times New Roman"/>
          <w:color w:val="00000A"/>
          <w:sz w:val="24"/>
          <w:szCs w:val="24"/>
        </w:rPr>
        <w:t>азначейский счет 03231643046334241901</w:t>
      </w:r>
      <w:r w:rsidR="009C77B0">
        <w:rPr>
          <w:rFonts w:ascii="Times New Roman" w:hAnsi="Times New Roman" w:cs="Times New Roman"/>
          <w:color w:val="00000A"/>
          <w:sz w:val="24"/>
          <w:szCs w:val="24"/>
        </w:rPr>
        <w:t xml:space="preserve">, </w:t>
      </w:r>
      <w:r w:rsidR="009C77B0" w:rsidRPr="009C77B0">
        <w:rPr>
          <w:rFonts w:ascii="Times New Roman" w:hAnsi="Times New Roman" w:cs="Times New Roman"/>
          <w:color w:val="00000A"/>
          <w:sz w:val="24"/>
          <w:szCs w:val="24"/>
        </w:rPr>
        <w:t xml:space="preserve">БИК </w:t>
      </w:r>
      <w:r w:rsidR="009C77B0" w:rsidRPr="009C77B0">
        <w:rPr>
          <w:rStyle w:val="FontStyle15"/>
          <w:color w:val="00000A"/>
          <w:sz w:val="24"/>
          <w:szCs w:val="24"/>
          <w:lang w:eastAsia="en-US"/>
        </w:rPr>
        <w:t>010407105</w:t>
      </w:r>
      <w:r w:rsidR="009C77B0">
        <w:rPr>
          <w:rStyle w:val="FontStyle15"/>
          <w:color w:val="00000A"/>
          <w:sz w:val="24"/>
          <w:szCs w:val="24"/>
          <w:lang w:eastAsia="en-US"/>
        </w:rPr>
        <w:t>, КБК 82411105025100000120, ИНН 2425002671, КПП 245501001, ОКАТО 04233824001.</w:t>
      </w:r>
    </w:p>
    <w:p w:rsidR="00647DE8" w:rsidRDefault="002751B7">
      <w:pPr>
        <w:pStyle w:val="af"/>
        <w:spacing w:line="0" w:lineRule="atLeast"/>
        <w:ind w:firstLine="709"/>
        <w:rPr>
          <w:sz w:val="24"/>
        </w:rPr>
      </w:pPr>
      <w:r>
        <w:rPr>
          <w:sz w:val="24"/>
        </w:rPr>
        <w:t>3.6. Исполнением обязательства по внесению арендной платы является дата поступления арендной платы на счет, указанный в пункте 3.3 договора.</w:t>
      </w:r>
    </w:p>
    <w:p w:rsidR="00647DE8" w:rsidRDefault="002751B7">
      <w:pPr>
        <w:pStyle w:val="af"/>
        <w:spacing w:line="0" w:lineRule="atLeast"/>
        <w:ind w:firstLine="709"/>
      </w:pPr>
      <w:r>
        <w:rPr>
          <w:sz w:val="24"/>
        </w:rPr>
        <w:t xml:space="preserve">3.7. Не использование участка </w:t>
      </w:r>
      <w:r>
        <w:rPr>
          <w:bCs/>
          <w:sz w:val="24"/>
        </w:rPr>
        <w:t>Арендатором</w:t>
      </w:r>
      <w:r>
        <w:rPr>
          <w:sz w:val="24"/>
        </w:rPr>
        <w:t>не освобождает его от обязанности по внесению арендной платы.</w:t>
      </w:r>
    </w:p>
    <w:p w:rsidR="00647DE8" w:rsidRDefault="002751B7">
      <w:pPr>
        <w:pStyle w:val="af"/>
        <w:ind w:firstLine="709"/>
        <w:rPr>
          <w:sz w:val="24"/>
        </w:rPr>
      </w:pPr>
      <w:r>
        <w:rPr>
          <w:sz w:val="24"/>
        </w:rPr>
        <w:t>3.8. Внесение арендной платы по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r w:rsidR="009C77B0">
        <w:rPr>
          <w:sz w:val="24"/>
        </w:rPr>
        <w:t xml:space="preserve"> </w:t>
      </w:r>
      <w:r>
        <w:rPr>
          <w:sz w:val="24"/>
        </w:rPr>
        <w:t>В противном случае Арендодатель вправе зачесть поступившую сумму в счет образовавшейся задолженности за предыдущий период (пени).</w:t>
      </w:r>
    </w:p>
    <w:p w:rsidR="00647DE8" w:rsidRDefault="002751B7">
      <w:pPr>
        <w:pStyle w:val="af"/>
        <w:ind w:firstLine="709"/>
        <w:rPr>
          <w:sz w:val="24"/>
        </w:rPr>
      </w:pPr>
      <w:r>
        <w:rPr>
          <w:sz w:val="24"/>
        </w:rPr>
        <w:t xml:space="preserve">3.9. Размер арендной платы по договору может меняться не чаще одного раза в год, в соответствии с муниципальными правовыми актами и действующим законодательством. Размер арендной платы изменяется Арендодателем автоматически в бесспорном порядке и одностороннем порядке, с момента вступления в силу соответствующего правового акта, о чем Арендодатель извещает Арендатора через средства массовой информации. При этом муниципальные правовые акты подлежат опубликованию в </w:t>
      </w:r>
      <w:r w:rsidR="009C77B0">
        <w:rPr>
          <w:sz w:val="24"/>
        </w:rPr>
        <w:t>информационном бюллетене «Вестник Селиванихинского сельсовета»</w:t>
      </w:r>
      <w:r>
        <w:rPr>
          <w:sz w:val="24"/>
        </w:rPr>
        <w:t>, правовые акты субъекта Красноярский край в газете «Наш Красноярский край», федеральные правовые акты в газете «Российская газета».</w:t>
      </w:r>
    </w:p>
    <w:p w:rsidR="00647DE8" w:rsidRDefault="002751B7">
      <w:pPr>
        <w:pStyle w:val="af"/>
        <w:ind w:firstLine="709"/>
        <w:rPr>
          <w:sz w:val="24"/>
        </w:rPr>
      </w:pPr>
      <w:r>
        <w:rPr>
          <w:sz w:val="24"/>
        </w:rPr>
        <w:t>3.10. В том числе,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следующего за годом, в котором заключен указанный договор аренды.</w:t>
      </w:r>
    </w:p>
    <w:p w:rsidR="00647DE8" w:rsidRDefault="002751B7">
      <w:pPr>
        <w:pStyle w:val="af"/>
        <w:ind w:firstLine="709"/>
        <w:rPr>
          <w:sz w:val="24"/>
        </w:rPr>
      </w:pPr>
      <w:r>
        <w:rPr>
          <w:sz w:val="24"/>
        </w:rPr>
        <w:t>3.11. В случае изменения арендной платы в соответствии с муниципальными правовыми актами и действующим законодательством и об изменении своих реквизитов, о чем Арендодатель извещает через средства массовой информации, Арендатор не может ссылаться на то, что он не был уведомлен надлежащим образом.</w:t>
      </w:r>
    </w:p>
    <w:p w:rsidR="00647DE8" w:rsidRDefault="00647DE8">
      <w:pPr>
        <w:pStyle w:val="af"/>
        <w:ind w:firstLine="709"/>
        <w:rPr>
          <w:sz w:val="24"/>
        </w:rPr>
      </w:pPr>
    </w:p>
    <w:p w:rsidR="00647DE8" w:rsidRDefault="002751B7">
      <w:pPr>
        <w:pStyle w:val="af"/>
        <w:ind w:firstLine="709"/>
        <w:jc w:val="center"/>
        <w:rPr>
          <w:bCs/>
          <w:sz w:val="24"/>
        </w:rPr>
      </w:pPr>
      <w:r>
        <w:rPr>
          <w:bCs/>
          <w:sz w:val="24"/>
        </w:rPr>
        <w:t>4. Ограничения использования</w:t>
      </w:r>
    </w:p>
    <w:p w:rsidR="00647DE8" w:rsidRDefault="002751B7">
      <w:pPr>
        <w:pStyle w:val="af"/>
        <w:spacing w:line="0" w:lineRule="atLeast"/>
        <w:ind w:firstLine="709"/>
      </w:pPr>
      <w:r>
        <w:rPr>
          <w:sz w:val="24"/>
        </w:rPr>
        <w:t>4.1. В соответствии с решением Минусинского районного Совета депутатов Красноярск</w:t>
      </w:r>
      <w:r>
        <w:rPr>
          <w:rFonts w:eastAsiaTheme="minorHAnsi" w:cstheme="minorBidi"/>
          <w:sz w:val="24"/>
          <w:lang w:eastAsia="en-US" w:bidi="ar-SA"/>
        </w:rPr>
        <w:t xml:space="preserve">ого края от </w:t>
      </w:r>
      <w:r w:rsidR="009C77B0">
        <w:rPr>
          <w:rFonts w:eastAsiaTheme="minorHAnsi" w:cstheme="minorBidi"/>
          <w:sz w:val="24"/>
          <w:lang w:eastAsia="en-US" w:bidi="ar-SA"/>
        </w:rPr>
        <w:t>07.05</w:t>
      </w:r>
      <w:r>
        <w:rPr>
          <w:rFonts w:eastAsiaTheme="minorHAnsi" w:cstheme="minorBidi"/>
          <w:sz w:val="24"/>
          <w:lang w:eastAsia="en-US" w:bidi="ar-SA"/>
        </w:rPr>
        <w:t>.201</w:t>
      </w:r>
      <w:r w:rsidR="009C77B0">
        <w:rPr>
          <w:rFonts w:eastAsiaTheme="minorHAnsi" w:cstheme="minorBidi"/>
          <w:sz w:val="24"/>
          <w:lang w:eastAsia="en-US" w:bidi="ar-SA"/>
        </w:rPr>
        <w:t>8</w:t>
      </w:r>
      <w:r>
        <w:rPr>
          <w:rFonts w:eastAsiaTheme="minorHAnsi" w:cstheme="minorBidi"/>
          <w:sz w:val="24"/>
          <w:lang w:eastAsia="en-US" w:bidi="ar-SA"/>
        </w:rPr>
        <w:t xml:space="preserve"> № 1</w:t>
      </w:r>
      <w:r w:rsidR="009C77B0">
        <w:rPr>
          <w:rFonts w:eastAsiaTheme="minorHAnsi" w:cstheme="minorBidi"/>
          <w:sz w:val="24"/>
          <w:lang w:eastAsia="en-US" w:bidi="ar-SA"/>
        </w:rPr>
        <w:t>66</w:t>
      </w:r>
      <w:r>
        <w:rPr>
          <w:rFonts w:eastAsiaTheme="minorHAnsi" w:cstheme="minorBidi"/>
          <w:sz w:val="24"/>
          <w:lang w:eastAsia="en-US" w:bidi="ar-SA"/>
        </w:rPr>
        <w:t xml:space="preserve">-рс «Об утверждении Правил землепользования и застройки </w:t>
      </w:r>
      <w:r w:rsidR="009C77B0">
        <w:rPr>
          <w:rFonts w:eastAsiaTheme="minorHAnsi" w:cstheme="minorBidi"/>
          <w:sz w:val="24"/>
          <w:lang w:eastAsia="en-US" w:bidi="ar-SA"/>
        </w:rPr>
        <w:t>Селиванихинского</w:t>
      </w:r>
      <w:r>
        <w:rPr>
          <w:rFonts w:eastAsiaTheme="minorHAnsi" w:cstheme="minorBidi"/>
          <w:sz w:val="24"/>
          <w:lang w:eastAsia="en-US" w:bidi="ar-SA"/>
        </w:rPr>
        <w:t xml:space="preserve"> сельсовета Минусинского района Красноярского края» земельный участок расположен на сельскохозяйственных угодьях.</w:t>
      </w:r>
    </w:p>
    <w:p w:rsidR="00647DE8" w:rsidRDefault="002751B7">
      <w:pPr>
        <w:widowControl w:val="0"/>
        <w:spacing w:after="0" w:line="0" w:lineRule="atLeast"/>
        <w:ind w:firstLine="709"/>
        <w:jc w:val="both"/>
        <w:rPr>
          <w:rFonts w:ascii="Times New Roman" w:hAnsi="Times New Roman"/>
          <w:sz w:val="24"/>
          <w:szCs w:val="24"/>
        </w:rPr>
      </w:pPr>
      <w:r>
        <w:rPr>
          <w:rFonts w:ascii="Times New Roman" w:eastAsiaTheme="minorHAnsi" w:hAnsi="Times New Roman" w:cstheme="minorBidi"/>
          <w:sz w:val="24"/>
          <w:szCs w:val="24"/>
          <w:lang w:eastAsia="en-US"/>
        </w:rPr>
        <w:t>В соответствии с ч. 6 ст. 36 Градостроительного кодекса РФ градостроительные регламенты не устанавливаются для сельскохозяйств</w:t>
      </w:r>
      <w:r>
        <w:rPr>
          <w:rFonts w:ascii="Times New Roman" w:eastAsia="Times New Roman" w:hAnsi="Times New Roman" w:cs="Times New Roman"/>
          <w:color w:val="000000"/>
          <w:sz w:val="24"/>
          <w:szCs w:val="24"/>
          <w:lang w:bidi="en-US"/>
        </w:rPr>
        <w:t>енных угодий в составе земель сельскохозяйственного назначения.</w:t>
      </w:r>
    </w:p>
    <w:p w:rsidR="00D6148C" w:rsidRPr="009C5756" w:rsidRDefault="002751B7" w:rsidP="00D6148C">
      <w:pPr>
        <w:suppressAutoHyphens w:val="0"/>
        <w:autoSpaceDE w:val="0"/>
        <w:autoSpaceDN w:val="0"/>
        <w:adjustRightInd w:val="0"/>
        <w:spacing w:after="0" w:line="240" w:lineRule="auto"/>
        <w:ind w:firstLine="708"/>
        <w:jc w:val="both"/>
        <w:rPr>
          <w:rFonts w:ascii="Times New Roman" w:eastAsia="NSimSun" w:hAnsi="Times New Roman" w:cs="Times New Roman"/>
          <w:sz w:val="24"/>
          <w:szCs w:val="24"/>
        </w:rPr>
      </w:pPr>
      <w:r>
        <w:rPr>
          <w:rFonts w:ascii="Times New Roman" w:hAnsi="Times New Roman"/>
          <w:sz w:val="24"/>
          <w:szCs w:val="24"/>
        </w:rPr>
        <w:t xml:space="preserve">4.2. </w:t>
      </w:r>
      <w:r w:rsidR="00D6148C">
        <w:rPr>
          <w:rFonts w:ascii="Times New Roman" w:eastAsia="NSimSun" w:hAnsi="Times New Roman" w:cs="Times New Roman"/>
          <w:sz w:val="24"/>
          <w:szCs w:val="24"/>
        </w:rPr>
        <w:t>В</w:t>
      </w:r>
      <w:r w:rsidR="00D6148C" w:rsidRPr="009C5756">
        <w:rPr>
          <w:rFonts w:ascii="Times New Roman" w:eastAsia="NSimSun" w:hAnsi="Times New Roman" w:cs="Times New Roman"/>
          <w:sz w:val="24"/>
          <w:szCs w:val="24"/>
        </w:rPr>
        <w:t>ид</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ограничения (обременения): ограничения прав на земельный участок, предусмотренные статьей 56</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Земельного кодекса Российской Федерации; срок действия: c 08.08.2014; Лица (объекты</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недвижимости), в пользу которых (в связи с которыми) установлены ограничения (обременения):</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 xml:space="preserve">Открытое акционерное общество "Межрегиональная распределительная сетевая компания Сибири". </w:t>
      </w:r>
      <w:r w:rsidR="00D6148C">
        <w:rPr>
          <w:rFonts w:ascii="Times New Roman" w:eastAsia="NSimSun" w:hAnsi="Times New Roman" w:cs="Times New Roman"/>
          <w:sz w:val="24"/>
          <w:szCs w:val="24"/>
        </w:rPr>
        <w:t>В</w:t>
      </w:r>
      <w:r w:rsidR="00D6148C" w:rsidRPr="009C5756">
        <w:rPr>
          <w:rFonts w:ascii="Times New Roman" w:eastAsia="NSimSun" w:hAnsi="Times New Roman" w:cs="Times New Roman"/>
          <w:sz w:val="24"/>
          <w:szCs w:val="24"/>
        </w:rPr>
        <w:t>ид</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ограничения (обременения): ограничения прав на земельный участок, предусмотренные статьей 56</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Земельного кодекса Российской Федерации; срок действия: c 30.11.2023; реквизиты документа-основания: приказ "Об установлении зон затопления, подтопления территорий, прилегающих к р. Енисей, в нижнем бьефе Майнского гидроузла, затапливаемых при пропуске гидроузла паводков 0,01 % обеспеченности в г.</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Минусинске Красноярского края (терр. Умеренного подтопления)" от 15.09.2023 № 232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28.12.2023; реквизиты документа-основания: приказ "Об установлении зон затопления, подтопления территорий, прилегающих к р. Енисей, р. Минусинска (Минуса) в г. Минусинск Красноярского края" от 15.09.2023 № 232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20.12.2024; реквизиты документа-основания: постановление "О порядке установления охранных зон объектов электросетевого хозяйства и особых условий использования земельных участков,</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расположенных в границах таких зон" от 24.02.2009 № 160 выдан: Правительство РФ; свидетельство</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о государственной регистрации права от 21.08.2008 № 882971 выдан: Управление Федеральной</w:t>
      </w:r>
      <w:r w:rsidR="00D6148C">
        <w:rPr>
          <w:rFonts w:ascii="Times New Roman" w:eastAsia="NSimSun" w:hAnsi="Times New Roman" w:cs="Times New Roman"/>
          <w:sz w:val="24"/>
          <w:szCs w:val="24"/>
        </w:rPr>
        <w:t xml:space="preserve"> </w:t>
      </w:r>
      <w:r w:rsidR="00D6148C" w:rsidRPr="009C5756">
        <w:rPr>
          <w:rFonts w:ascii="Times New Roman" w:eastAsia="NSimSun" w:hAnsi="Times New Roman" w:cs="Times New Roman"/>
          <w:sz w:val="24"/>
          <w:szCs w:val="24"/>
        </w:rPr>
        <w:t>регистрационной службы по Красноярскому краю</w:t>
      </w:r>
      <w:r w:rsidR="00D6148C">
        <w:rPr>
          <w:rFonts w:ascii="Times New Roman" w:eastAsia="NSimSun" w:hAnsi="Times New Roman" w:cs="Times New Roman"/>
          <w:sz w:val="24"/>
          <w:szCs w:val="24"/>
        </w:rPr>
        <w:t>.</w:t>
      </w:r>
    </w:p>
    <w:p w:rsidR="00647DE8" w:rsidRDefault="002751B7">
      <w:pPr>
        <w:pStyle w:val="af"/>
        <w:spacing w:line="0" w:lineRule="atLeast"/>
        <w:ind w:firstLine="709"/>
      </w:pPr>
      <w:r>
        <w:rPr>
          <w:rFonts w:eastAsia="Times New Roman" w:cs="Times New Roman"/>
          <w:color w:val="000000"/>
          <w:sz w:val="24"/>
          <w:lang w:bidi="en-US"/>
        </w:rPr>
        <w:t>4.</w:t>
      </w:r>
      <w:r w:rsidR="00D6148C">
        <w:rPr>
          <w:rFonts w:eastAsia="Times New Roman" w:cs="Times New Roman"/>
          <w:color w:val="000000"/>
          <w:sz w:val="24"/>
          <w:lang w:bidi="en-US"/>
        </w:rPr>
        <w:t>3</w:t>
      </w:r>
      <w:r>
        <w:rPr>
          <w:rFonts w:eastAsia="Times New Roman" w:cs="Times New Roman"/>
          <w:color w:val="000000"/>
          <w:sz w:val="24"/>
          <w:lang w:bidi="en-US"/>
        </w:rPr>
        <w:t>. В случае если на земельном участке расположены лесные насаждени</w:t>
      </w:r>
      <w:r>
        <w:rPr>
          <w:rFonts w:eastAsia="Times New Roman" w:cs="Times New Roman"/>
          <w:bCs/>
          <w:color w:val="000000"/>
          <w:sz w:val="24"/>
          <w:lang w:bidi="en-US"/>
        </w:rPr>
        <w:t>я и (или) древесно-кустарниковая растительность, при освоении земельного участка необходимо руководствоваться постановлением Правительства Российской Федерации от 21.09.2020 № 1509 «Об особенностях использования, охраны, защиты, воспроизводства лесов, расположенных на землях сельскохозяйственного назначения», постановлением Правительства Российской Федерации от 08.06.2022 № 1043 «О внесении изменений в Положение об особенностях использования, охраны, защиты, воспроизводства лесов, расположенных на землях сельскохозяйственного назначения».</w:t>
      </w:r>
    </w:p>
    <w:p w:rsidR="00647DE8" w:rsidRDefault="002751B7">
      <w:pPr>
        <w:pStyle w:val="af"/>
        <w:spacing w:line="0" w:lineRule="atLeast"/>
        <w:ind w:firstLine="709"/>
      </w:pPr>
      <w:r>
        <w:rPr>
          <w:bCs/>
          <w:color w:val="000000"/>
          <w:sz w:val="24"/>
        </w:rPr>
        <w:t>4.</w:t>
      </w:r>
      <w:r w:rsidR="00D6148C">
        <w:rPr>
          <w:bCs/>
          <w:color w:val="000000"/>
          <w:sz w:val="24"/>
        </w:rPr>
        <w:t>4</w:t>
      </w:r>
      <w:r>
        <w:rPr>
          <w:bCs/>
          <w:color w:val="000000"/>
          <w:sz w:val="24"/>
        </w:rPr>
        <w:t>. Согласно ст. 136 Гражданского кодекса РФ 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 В силу чего, древесина</w:t>
      </w:r>
      <w:r w:rsidR="00D6148C">
        <w:rPr>
          <w:bCs/>
          <w:color w:val="000000"/>
          <w:sz w:val="24"/>
        </w:rPr>
        <w:t>,</w:t>
      </w:r>
      <w:r>
        <w:rPr>
          <w:bCs/>
          <w:color w:val="000000"/>
          <w:sz w:val="24"/>
        </w:rPr>
        <w:t xml:space="preserve"> полученная арендаторами в результате проведения культуртехнической мелиорации на арендованном земельном участке, принадлежит не арендаторам, а собственнику земельного участка.</w:t>
      </w:r>
    </w:p>
    <w:p w:rsidR="00647DE8" w:rsidRDefault="002751B7">
      <w:pPr>
        <w:pStyle w:val="af"/>
        <w:spacing w:line="0" w:lineRule="atLeast"/>
        <w:ind w:firstLine="709"/>
      </w:pPr>
      <w:r>
        <w:rPr>
          <w:bCs/>
          <w:color w:val="000000"/>
          <w:sz w:val="24"/>
        </w:rPr>
        <w:t>4.</w:t>
      </w:r>
      <w:r w:rsidR="00D6148C">
        <w:rPr>
          <w:bCs/>
          <w:color w:val="000000"/>
          <w:sz w:val="24"/>
        </w:rPr>
        <w:t>5</w:t>
      </w:r>
      <w:r>
        <w:rPr>
          <w:bCs/>
          <w:color w:val="000000"/>
          <w:sz w:val="24"/>
        </w:rPr>
        <w:t>. При возникновении необходимости удаления деревьев, кустарников с поверхности земельного участка из категории земель сельскохозяйственного назначения для дальнейшего использования, а также с целью расширения земельных участков в рамках установления границ, Арендатор, в соответствии со статьей 25 Федерального закона «О мелиорации земель» № 4-ФЗ от 10.01.1996, обязаны согласовывать данные мероприятия с Арендодателем, а также и в следующих случаях:</w:t>
      </w:r>
    </w:p>
    <w:p w:rsidR="00647DE8" w:rsidRDefault="00D6148C">
      <w:pPr>
        <w:pStyle w:val="af"/>
        <w:spacing w:line="0" w:lineRule="atLeast"/>
        <w:ind w:firstLine="709"/>
      </w:pPr>
      <w:r>
        <w:rPr>
          <w:bCs/>
          <w:color w:val="000000"/>
          <w:sz w:val="24"/>
        </w:rPr>
        <w:t>4.5</w:t>
      </w:r>
      <w:r w:rsidR="002751B7">
        <w:rPr>
          <w:bCs/>
          <w:color w:val="000000"/>
          <w:sz w:val="24"/>
        </w:rPr>
        <w:t>.1. Если договором аренды земельного участка не предусматривается проведение (необходимость, возможность проведения) арендатором мероприятий культуртехнической мелиорации (вид: расчистка мелиорируемых земель от древесной и травянистой растительности), а также не содержится согласие собственника на проведение таких мероприятий.</w:t>
      </w:r>
    </w:p>
    <w:p w:rsidR="00647DE8" w:rsidRDefault="002751B7">
      <w:pPr>
        <w:pStyle w:val="af"/>
        <w:spacing w:line="0" w:lineRule="atLeast"/>
        <w:ind w:firstLine="709"/>
      </w:pPr>
      <w:r>
        <w:rPr>
          <w:bCs/>
          <w:color w:val="000000"/>
          <w:sz w:val="24"/>
        </w:rPr>
        <w:t>4.</w:t>
      </w:r>
      <w:r w:rsidR="00D6148C">
        <w:rPr>
          <w:bCs/>
          <w:color w:val="000000"/>
          <w:sz w:val="24"/>
        </w:rPr>
        <w:t>5</w:t>
      </w:r>
      <w:r>
        <w:rPr>
          <w:bCs/>
          <w:color w:val="000000"/>
          <w:sz w:val="24"/>
        </w:rPr>
        <w:t>.2. Если договор аренды не предусматривает передачу арендатору права собственности на лесные насаждения (деревья, кустарники).</w:t>
      </w:r>
    </w:p>
    <w:p w:rsidR="00647DE8" w:rsidRDefault="00D6148C">
      <w:pPr>
        <w:pStyle w:val="af"/>
        <w:spacing w:line="0" w:lineRule="atLeast"/>
        <w:ind w:firstLine="709"/>
      </w:pPr>
      <w:r>
        <w:rPr>
          <w:bCs/>
          <w:color w:val="000000"/>
          <w:sz w:val="24"/>
        </w:rPr>
        <w:t>4.6</w:t>
      </w:r>
      <w:r w:rsidR="002751B7">
        <w:rPr>
          <w:bCs/>
          <w:color w:val="000000"/>
          <w:sz w:val="24"/>
        </w:rPr>
        <w:t>. В соответствии с действующими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далее (Правил), утвержденными Постановлением Правительства Российской Федерации от 24.02.2009 г. № 160 (в редакции Постановлений Правительства РФ от 05.06.2013 № 476, от 26.08.2013 № 736),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 же повлечь нанесение экологического ущерба и возникновение пожаров, а именно:</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.3. Находится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разводить огонь в пределах охранных зон распределительных устройств, подстанций, воздушных линий электропередачи, а также в охранных зонах кабельных линий электропередачи.</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.4. Размещать свалки.</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647DE8" w:rsidRDefault="00D6148C">
      <w:pPr>
        <w:pStyle w:val="af"/>
        <w:spacing w:line="0" w:lineRule="atLeast"/>
        <w:ind w:firstLine="709"/>
      </w:pPr>
      <w:r>
        <w:rPr>
          <w:bCs/>
          <w:color w:val="000000"/>
          <w:sz w:val="24"/>
        </w:rPr>
        <w:t>4.6</w:t>
      </w:r>
      <w:r w:rsidR="002751B7">
        <w:rPr>
          <w:bCs/>
          <w:color w:val="000000"/>
          <w:sz w:val="24"/>
        </w:rPr>
        <w:t>.6. Складировать и размещать хранилища любых, в том числе горюче-смазочных материалов.</w:t>
      </w:r>
    </w:p>
    <w:p w:rsidR="00647DE8" w:rsidRDefault="00D6148C">
      <w:pPr>
        <w:pStyle w:val="af"/>
        <w:spacing w:line="0" w:lineRule="atLeast"/>
        <w:ind w:firstLine="709"/>
      </w:pPr>
      <w:r>
        <w:rPr>
          <w:bCs/>
          <w:color w:val="000000"/>
          <w:sz w:val="24"/>
        </w:rPr>
        <w:t>4.6</w:t>
      </w:r>
      <w:r w:rsidR="002751B7">
        <w:rPr>
          <w:bCs/>
          <w:color w:val="000000"/>
          <w:sz w:val="24"/>
        </w:rPr>
        <w:t>.7.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.8.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647DE8" w:rsidRDefault="00D6148C">
      <w:pPr>
        <w:pStyle w:val="af"/>
        <w:spacing w:line="0" w:lineRule="atLeast"/>
        <w:ind w:firstLine="709"/>
      </w:pPr>
      <w:r>
        <w:rPr>
          <w:bCs/>
          <w:color w:val="000000"/>
          <w:sz w:val="24"/>
        </w:rPr>
        <w:t>4.6</w:t>
      </w:r>
      <w:r w:rsidR="002751B7">
        <w:rPr>
          <w:bCs/>
          <w:color w:val="000000"/>
          <w:sz w:val="24"/>
        </w:rPr>
        <w:t>.9. Проезд машин и механизмов, имеющих общую высоту с грузом или без груза от поверхности дороги более 4,5 метров.</w:t>
      </w:r>
    </w:p>
    <w:p w:rsidR="00647DE8" w:rsidRDefault="002751B7">
      <w:pPr>
        <w:pStyle w:val="af"/>
        <w:spacing w:line="0" w:lineRule="atLeast"/>
        <w:ind w:firstLine="709"/>
      </w:pPr>
      <w:r>
        <w:rPr>
          <w:bCs/>
          <w:color w:val="000000"/>
          <w:sz w:val="24"/>
        </w:rPr>
        <w:t>4.</w:t>
      </w:r>
      <w:r w:rsidR="00D6148C">
        <w:rPr>
          <w:bCs/>
          <w:color w:val="000000"/>
          <w:sz w:val="24"/>
        </w:rPr>
        <w:t>6</w:t>
      </w:r>
      <w:r>
        <w:rPr>
          <w:bCs/>
          <w:color w:val="000000"/>
          <w:sz w:val="24"/>
        </w:rPr>
        <w:t>.10. Полив сельскохозяйственных культур, в случае, если высота струи воды может составить выше 3 метров.</w:t>
      </w:r>
    </w:p>
    <w:p w:rsidR="00647DE8" w:rsidRDefault="002751B7">
      <w:pPr>
        <w:pStyle w:val="af"/>
        <w:spacing w:line="0" w:lineRule="atLeast"/>
        <w:ind w:firstLine="709"/>
        <w:rPr>
          <w:bCs/>
          <w:color w:val="000000"/>
          <w:sz w:val="24"/>
        </w:rPr>
      </w:pPr>
      <w:r>
        <w:rPr>
          <w:bCs/>
          <w:color w:val="000000"/>
          <w:sz w:val="24"/>
        </w:rPr>
        <w:t>4.</w:t>
      </w:r>
      <w:r w:rsidR="00D6148C">
        <w:rPr>
          <w:bCs/>
          <w:color w:val="000000"/>
          <w:sz w:val="24"/>
        </w:rPr>
        <w:t>6</w:t>
      </w:r>
      <w:r>
        <w:rPr>
          <w:bCs/>
          <w:color w:val="000000"/>
          <w:sz w:val="24"/>
        </w:rPr>
        <w:t>.11. Производить любые огневые работы и о</w:t>
      </w:r>
      <w:r w:rsidR="00D6148C">
        <w:rPr>
          <w:bCs/>
          <w:color w:val="000000"/>
          <w:sz w:val="24"/>
        </w:rPr>
        <w:t>т</w:t>
      </w:r>
      <w:r>
        <w:rPr>
          <w:bCs/>
          <w:color w:val="000000"/>
          <w:sz w:val="24"/>
        </w:rPr>
        <w:t>жиг сухой растительности.</w:t>
      </w:r>
    </w:p>
    <w:p w:rsidR="00647DE8" w:rsidRDefault="00647DE8">
      <w:pPr>
        <w:pStyle w:val="af"/>
        <w:spacing w:line="0" w:lineRule="atLeast"/>
        <w:ind w:firstLine="709"/>
        <w:rPr>
          <w:bCs/>
          <w:color w:val="000000"/>
          <w:sz w:val="24"/>
        </w:rPr>
      </w:pPr>
    </w:p>
    <w:p w:rsidR="00647DE8" w:rsidRDefault="002751B7">
      <w:pPr>
        <w:widowControl w:val="0"/>
        <w:spacing w:after="0" w:line="0" w:lineRule="atLeast"/>
        <w:ind w:firstLine="709"/>
        <w:jc w:val="center"/>
        <w:rPr>
          <w:rFonts w:ascii="Times New Roman" w:hAnsi="Times New Roman" w:cs="Times New Roman"/>
          <w:sz w:val="24"/>
          <w:szCs w:val="24"/>
        </w:rPr>
      </w:pPr>
      <w:r>
        <w:rPr>
          <w:rFonts w:ascii="Times New Roman" w:hAnsi="Times New Roman" w:cs="Times New Roman"/>
          <w:bCs/>
          <w:sz w:val="24"/>
          <w:szCs w:val="24"/>
        </w:rPr>
        <w:t>5. Права и обязанности сторон</w:t>
      </w:r>
    </w:p>
    <w:p w:rsidR="00647DE8" w:rsidRDefault="002751B7">
      <w:pPr>
        <w:widowControl w:val="0"/>
        <w:spacing w:after="0" w:line="0" w:lineRule="atLeast"/>
        <w:ind w:firstLine="709"/>
        <w:jc w:val="both"/>
        <w:rPr>
          <w:rFonts w:ascii="Times New Roman" w:hAnsi="Times New Roman" w:cs="Times New Roman"/>
          <w:sz w:val="24"/>
          <w:szCs w:val="24"/>
        </w:rPr>
      </w:pPr>
      <w:r>
        <w:rPr>
          <w:rFonts w:ascii="Times New Roman" w:hAnsi="Times New Roman" w:cs="Times New Roman"/>
          <w:bCs/>
          <w:sz w:val="24"/>
          <w:szCs w:val="24"/>
        </w:rPr>
        <w:t>5.1. Арендодатель имеет право:</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5.1.2. На возмещение убытков, причиненных ухудшением качества участка и экологической обстановки в результате деятельности Арендатора, а также по иным основаниям, предусмотренным законодательством Российской Федерации.</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5.2. Арендодатель обязан:</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5.2.1. Выполнять в полном объеме все условия договора.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5.2.2. Своевременно производить перерасчет арендной платы в случае изменения арендной платы в соответствии с муниципальными правовыми актами и действующим законодательством, и по заявлению Арендатора давать пояснения о применении норм действующего законодательства.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 Арендатор обязан:</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5.3.1. Выполнять в полном объеме все условия договора.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5.3.3. Сохранять межевые, геодезические и другие специальные знаки, установленные на земельных участках, в соответствии с законодательством.</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5.3.4. Уплачивать в размере и в срок, установленную договором, арендную плату.</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5.3.5. Самостоятельно уточнять у Арендодателя размер платежей, в случае изменения арендной платы в соответствии с муниципальными правовыми актами и действующим законодательством.</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5.3.6.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647DE8" w:rsidRDefault="002751B7">
      <w:pPr>
        <w:widowControl w:val="0"/>
        <w:spacing w:after="0" w:line="240" w:lineRule="auto"/>
        <w:ind w:firstLine="709"/>
        <w:jc w:val="both"/>
      </w:pPr>
      <w:r>
        <w:rPr>
          <w:rFonts w:ascii="Times New Roman" w:hAnsi="Times New Roman" w:cs="Times New Roman"/>
          <w:bCs/>
          <w:sz w:val="24"/>
          <w:szCs w:val="24"/>
        </w:rPr>
        <w:t>5.3.7.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 в том числе:</w:t>
      </w:r>
    </w:p>
    <w:p w:rsidR="00647DE8" w:rsidRDefault="002751B7">
      <w:pPr>
        <w:widowControl w:val="0"/>
        <w:spacing w:after="0" w:line="240" w:lineRule="auto"/>
        <w:ind w:firstLine="709"/>
        <w:jc w:val="both"/>
        <w:rPr>
          <w:sz w:val="24"/>
          <w:szCs w:val="24"/>
        </w:rPr>
      </w:pPr>
      <w:r>
        <w:rPr>
          <w:rFonts w:ascii="Times New Roman" w:hAnsi="Times New Roman" w:cs="Times New Roman"/>
          <w:bCs/>
          <w:sz w:val="24"/>
          <w:szCs w:val="24"/>
        </w:rPr>
        <w:t>5.3.8.1. В период со дня схода снежного покрова до установления устойчивой дождливой осенней погоды или образования снежного покрова, не менее двух раз в год арендатор обязан обеспечивать очистку границы земельного участка, в том числе прилегающей к лесу, от сухой травянистой растительности, пожнивных остатков, валежника, порубочных остатков, мусора и других горючих материалов.</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5.3.8.2. Не допускается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1,5 метра.</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5.3.8.3. Уничтожить дикорастущие наркосодержащие растения, а также остатки посевов, образующихся в процессе их культивирования, любым технически доступным способом и за свой счет, исключающим возможность их незаконного оборота, с соблюдением требований в области охраны окружающей среды, санитарно-эпидемиологического благополучия населения и пожарной безопасности.</w:t>
      </w:r>
    </w:p>
    <w:p w:rsidR="00647DE8" w:rsidRDefault="002751B7">
      <w:pPr>
        <w:widowControl w:val="0"/>
        <w:spacing w:after="0" w:line="0" w:lineRule="atLeast"/>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5.3.9. После проведения мероприятий, указанных в пункте 5.3.8, предоставлять Арендодателю информацию о проведенных мероприятий с приложением фотоматериалов.</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5.3.10.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5.3.11.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5.3.12.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5.3.13. Письменно в десятидневный срок уведомить Арендодателя об изменении своих реквизитов (паспортных данных, адреса регистрации и пр.).</w:t>
      </w:r>
    </w:p>
    <w:p w:rsidR="00647DE8" w:rsidRDefault="002751B7">
      <w:pPr>
        <w:widowControl w:val="0"/>
        <w:spacing w:after="0" w:line="240" w:lineRule="auto"/>
        <w:ind w:firstLine="709"/>
        <w:jc w:val="both"/>
        <w:rPr>
          <w:sz w:val="24"/>
          <w:szCs w:val="24"/>
        </w:rPr>
      </w:pPr>
      <w:r>
        <w:rPr>
          <w:rFonts w:ascii="Times New Roman" w:hAnsi="Times New Roman" w:cs="Times New Roman"/>
          <w:bCs/>
          <w:sz w:val="24"/>
          <w:szCs w:val="24"/>
        </w:rPr>
        <w:t>5.3.14. В соответствии с абзацами 2, 4, 8 статьи 42 Земельного кодекса Российской Федерации установлена обязанность арендатора земельного участка использовать земельный участок в соответствии с его целевым назначением способами, которые не должны наносить вред окружающей среде, в том числе земле как природному объекту, осуществлять мероприятия по охране земель, лесов, водных объектов и других природных ресурсов, в том числе меры пожарной безопасности, не допускать загрязнение, истощение, деградацию, порчу, уничтожение земель и почв и иное негативное воздействие на земли и почвы.</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5.4. Арендодатель и Арендатор имеют иные права и несут иные обязанности, установленные законодательством Российской Федерации.</w:t>
      </w:r>
    </w:p>
    <w:p w:rsidR="00647DE8" w:rsidRDefault="00647DE8">
      <w:pPr>
        <w:pStyle w:val="af"/>
        <w:ind w:firstLine="709"/>
        <w:jc w:val="center"/>
        <w:rPr>
          <w:rFonts w:cs="Times New Roman"/>
          <w:bCs/>
          <w:sz w:val="24"/>
        </w:rPr>
      </w:pPr>
    </w:p>
    <w:p w:rsidR="00647DE8" w:rsidRDefault="002751B7">
      <w:pPr>
        <w:pStyle w:val="af"/>
        <w:ind w:firstLine="709"/>
        <w:jc w:val="center"/>
        <w:rPr>
          <w:bCs/>
          <w:sz w:val="24"/>
        </w:rPr>
      </w:pPr>
      <w:r>
        <w:rPr>
          <w:bCs/>
          <w:sz w:val="24"/>
        </w:rPr>
        <w:t>6. Ответственность Сторон</w:t>
      </w:r>
    </w:p>
    <w:p w:rsidR="00647DE8" w:rsidRDefault="002751B7">
      <w:pPr>
        <w:pStyle w:val="af"/>
        <w:ind w:firstLine="709"/>
        <w:rPr>
          <w:bCs/>
          <w:sz w:val="24"/>
        </w:rPr>
      </w:pPr>
      <w:r>
        <w:rPr>
          <w:bCs/>
          <w:sz w:val="24"/>
        </w:rPr>
        <w:t>6.1. За нарушение условий договора Стороны несут ответственность, предусмотренную законодательством Российской Федерации.</w:t>
      </w:r>
    </w:p>
    <w:p w:rsidR="00647DE8" w:rsidRDefault="002751B7">
      <w:pPr>
        <w:pStyle w:val="af"/>
        <w:ind w:firstLine="709"/>
        <w:rPr>
          <w:bCs/>
          <w:sz w:val="24"/>
        </w:rPr>
      </w:pPr>
      <w:r>
        <w:rPr>
          <w:bCs/>
          <w:sz w:val="24"/>
        </w:rPr>
        <w:t xml:space="preserve">6.2. За нарушение срока внесения арендной платы по договору, предусмотренным пунктом 3.3, Арендатор выплачивает Арендодателю пени из расчета 0,1 % от размера невнесенной арендной платы за каждый календарный день просрочки. </w:t>
      </w:r>
    </w:p>
    <w:p w:rsidR="00647DE8" w:rsidRDefault="002751B7">
      <w:pPr>
        <w:pStyle w:val="af"/>
        <w:ind w:firstLine="709"/>
        <w:rPr>
          <w:bCs/>
          <w:sz w:val="24"/>
        </w:rPr>
      </w:pPr>
      <w:r>
        <w:rPr>
          <w:bCs/>
          <w:sz w:val="24"/>
        </w:rPr>
        <w:t>6.3. Арендатор земельного участка несет ответственность за соблюдение пожарной безопасности, санитарно-гигиенических норм и других правил.</w:t>
      </w:r>
    </w:p>
    <w:p w:rsidR="00647DE8" w:rsidRDefault="002751B7">
      <w:pPr>
        <w:pStyle w:val="af"/>
        <w:ind w:firstLine="709"/>
        <w:rPr>
          <w:bCs/>
          <w:sz w:val="24"/>
        </w:rPr>
      </w:pPr>
      <w:r>
        <w:rPr>
          <w:bCs/>
          <w:sz w:val="24"/>
        </w:rPr>
        <w:t>6.4.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647DE8" w:rsidRDefault="00647DE8">
      <w:pPr>
        <w:pStyle w:val="af"/>
        <w:ind w:firstLine="709"/>
        <w:rPr>
          <w:bCs/>
          <w:sz w:val="24"/>
        </w:rPr>
      </w:pPr>
    </w:p>
    <w:p w:rsidR="00647DE8" w:rsidRDefault="002751B7">
      <w:pPr>
        <w:widowControl w:val="0"/>
        <w:spacing w:after="0" w:line="240" w:lineRule="auto"/>
        <w:ind w:firstLine="709"/>
        <w:jc w:val="center"/>
        <w:rPr>
          <w:rFonts w:ascii="Times New Roman" w:hAnsi="Times New Roman" w:cs="Times New Roman"/>
          <w:bCs/>
          <w:sz w:val="24"/>
          <w:szCs w:val="24"/>
        </w:rPr>
      </w:pPr>
      <w:r>
        <w:rPr>
          <w:rFonts w:ascii="Times New Roman" w:hAnsi="Times New Roman" w:cs="Times New Roman"/>
          <w:bCs/>
          <w:sz w:val="24"/>
          <w:szCs w:val="24"/>
        </w:rPr>
        <w:t>7. Изменение, расторжение и прекращение договора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7.1. Договор может быть расторгнут досрочно по взаимному соглашению Сторон.</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7.2. Досрочное расторжение настоящего договора допускается в одностороннем порядке.</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7.3. Арендатор имеет право в одностороннем порядке расторгнуть договор при условии направления Арендодателю уведомления не менее чем за 3 (три) месяца до предполагаемой даты расторжения договора.</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 Основаниями для досрочного и одностороннего расторжения договора Арендодателем являются:</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7.4.1. Добровольный отказ Арендатора от земельного участка или его части.</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7.4.2. Прекращение деятельности Арендатора.</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7.4.3. Если Арендатор допустил просрочку внесения арендных платежей на срок более двух сроков.</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7.4.4. Если Арендатор земельного участка не исполняет </w:t>
      </w:r>
      <w:r w:rsidR="00D6148C">
        <w:rPr>
          <w:rFonts w:ascii="Times New Roman" w:hAnsi="Times New Roman" w:cs="Times New Roman"/>
          <w:bCs/>
          <w:sz w:val="24"/>
          <w:szCs w:val="24"/>
        </w:rPr>
        <w:t>обязательства,</w:t>
      </w:r>
      <w:r>
        <w:rPr>
          <w:rFonts w:ascii="Times New Roman" w:hAnsi="Times New Roman" w:cs="Times New Roman"/>
          <w:bCs/>
          <w:sz w:val="24"/>
          <w:szCs w:val="24"/>
        </w:rPr>
        <w:t xml:space="preserve"> предусмотренные пункт</w:t>
      </w:r>
      <w:r w:rsidR="00D6148C">
        <w:rPr>
          <w:rFonts w:ascii="Times New Roman" w:hAnsi="Times New Roman" w:cs="Times New Roman"/>
          <w:bCs/>
          <w:sz w:val="24"/>
          <w:szCs w:val="24"/>
        </w:rPr>
        <w:t>о</w:t>
      </w:r>
      <w:r>
        <w:rPr>
          <w:rFonts w:ascii="Times New Roman" w:hAnsi="Times New Roman" w:cs="Times New Roman"/>
          <w:bCs/>
          <w:sz w:val="24"/>
          <w:szCs w:val="24"/>
        </w:rPr>
        <w:t>м 5.3.8 договора.</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7.4.5. При существенном ухудшении технического и санитарного состояния арендуемого земельного участка.</w:t>
      </w:r>
    </w:p>
    <w:p w:rsidR="00647DE8" w:rsidRDefault="002751B7">
      <w:pPr>
        <w:widowControl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7.4.6. В случае необходимости использования арендуемого земельного участка для нужд муниципального образования.</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7.4.7. Иное предусмотренное действующим законодательством.</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7.5. Все изменения и (или) дополнения к договору оформляются Сторонами в соответствии с действующим законодательством.</w:t>
      </w:r>
    </w:p>
    <w:p w:rsidR="00647DE8" w:rsidRDefault="002751B7">
      <w:pPr>
        <w:pStyle w:val="af"/>
        <w:spacing w:line="0" w:lineRule="atLeast"/>
        <w:ind w:firstLine="709"/>
        <w:rPr>
          <w:rFonts w:cs="Times New Roman"/>
          <w:bCs/>
          <w:sz w:val="24"/>
        </w:rPr>
      </w:pPr>
      <w:r>
        <w:rPr>
          <w:rFonts w:cs="Times New Roman"/>
          <w:bCs/>
          <w:sz w:val="24"/>
        </w:rPr>
        <w:t>7.6. В случае изменения размера арендной платы в соответствии с муниципальными правовыми актами и действующим законодательством, заключение дополнительного соглашения не требуется.</w:t>
      </w:r>
    </w:p>
    <w:p w:rsidR="00647DE8" w:rsidRDefault="00647DE8">
      <w:pPr>
        <w:pStyle w:val="af"/>
        <w:spacing w:line="0" w:lineRule="atLeast"/>
        <w:ind w:firstLine="709"/>
        <w:rPr>
          <w:rFonts w:cs="Times New Roman"/>
          <w:bCs/>
          <w:sz w:val="24"/>
        </w:rPr>
      </w:pPr>
    </w:p>
    <w:p w:rsidR="00647DE8" w:rsidRDefault="002751B7">
      <w:pPr>
        <w:pStyle w:val="af"/>
        <w:spacing w:line="0" w:lineRule="atLeast"/>
        <w:ind w:firstLine="709"/>
        <w:jc w:val="center"/>
        <w:rPr>
          <w:bCs/>
          <w:sz w:val="24"/>
        </w:rPr>
      </w:pPr>
      <w:r>
        <w:rPr>
          <w:bCs/>
          <w:sz w:val="24"/>
        </w:rPr>
        <w:t>8. Рассмотрение и урегулирование споров</w:t>
      </w:r>
    </w:p>
    <w:p w:rsidR="00647DE8" w:rsidRDefault="002751B7">
      <w:pPr>
        <w:pStyle w:val="af"/>
        <w:spacing w:line="0" w:lineRule="atLeast"/>
        <w:ind w:firstLine="709"/>
        <w:rPr>
          <w:bCs/>
          <w:sz w:val="24"/>
        </w:rPr>
      </w:pPr>
      <w:r>
        <w:rPr>
          <w:bCs/>
          <w:sz w:val="24"/>
        </w:rPr>
        <w:t xml:space="preserve">8.1. Все споры между сторонами, возникающие по договору, разрешаются в соответствии с законодательством Российской Федерации, а </w:t>
      </w:r>
      <w:r w:rsidR="00D6148C">
        <w:rPr>
          <w:bCs/>
          <w:sz w:val="24"/>
        </w:rPr>
        <w:t>также</w:t>
      </w:r>
      <w:r>
        <w:rPr>
          <w:sz w:val="24"/>
        </w:rPr>
        <w:t xml:space="preserve"> путем переговоров.</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8.2. В случае не достижения соглашения в ходе переговоров, заинтересованная Сторона направляет другой Стороне претензию в письменной форме, подписанную уполномоченным лицом.</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8.3. Претензия направляется любым из следующих способов:</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8.3.1. Заказным письмом с уведомлением о вручении.</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8.3.2. Курьерской доставкой. 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8.4. Претензия влечет гражданско-правовые последствия для Стороны, которой она направлена (далее - адресат), с момента доставки претензии ей или ее представителю. Такие последствия возникают и в том случае, когда претензия не была вручена адресату по зависящим от него обстоятельствам.</w:t>
      </w:r>
    </w:p>
    <w:p w:rsidR="00647DE8" w:rsidRDefault="002751B7">
      <w:pPr>
        <w:widowControl w:val="0"/>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8.5. Претензия считается доставленной:</w:t>
      </w:r>
    </w:p>
    <w:p w:rsidR="00647DE8" w:rsidRDefault="002751B7">
      <w:pPr>
        <w:widowControl w:val="0"/>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8.5.1. Если она поступила адресату, но по обстоятельствам, зависящим от него, не была вручена или адресат не ознакомился с ней.</w:t>
      </w:r>
    </w:p>
    <w:p w:rsidR="00647DE8" w:rsidRDefault="002751B7">
      <w:pPr>
        <w:widowControl w:val="0"/>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8.5.2. Если она доставлена по адресу, указанному в ЕГРЮЛ или названному адресатом в договоре, даже если последний не находится по такому адресу.</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8.6. К претензии должны прилагаться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rsidR="00647DE8" w:rsidRDefault="002751B7">
      <w:pPr>
        <w:widowControl w:val="0"/>
        <w:spacing w:after="0" w:line="0" w:lineRule="atLeast"/>
        <w:ind w:firstLine="709"/>
        <w:jc w:val="both"/>
        <w:rPr>
          <w:rFonts w:ascii="Times New Roman" w:hAnsi="Times New Roman" w:cs="Times New Roman"/>
        </w:rPr>
      </w:pPr>
      <w:r>
        <w:rPr>
          <w:rFonts w:ascii="Times New Roman" w:hAnsi="Times New Roman" w:cs="Times New Roman"/>
          <w:sz w:val="24"/>
          <w:szCs w:val="24"/>
        </w:rPr>
        <w:t>8.7.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30 (тридцати) календарных дней со дня получения претензии.</w:t>
      </w:r>
    </w:p>
    <w:p w:rsidR="00647DE8" w:rsidRDefault="002751B7">
      <w:pPr>
        <w:widowControl w:val="0"/>
        <w:spacing w:after="0" w:line="0" w:lineRule="atLeast"/>
        <w:ind w:firstLine="709"/>
        <w:jc w:val="both"/>
        <w:rPr>
          <w:rFonts w:ascii="Times New Roman" w:hAnsi="Times New Roman" w:cs="Times New Roman"/>
          <w:bCs/>
          <w:sz w:val="24"/>
          <w:szCs w:val="24"/>
        </w:rPr>
      </w:pPr>
      <w:r>
        <w:rPr>
          <w:rFonts w:ascii="Times New Roman" w:hAnsi="Times New Roman" w:cs="Times New Roman"/>
          <w:bCs/>
          <w:sz w:val="24"/>
          <w:szCs w:val="24"/>
        </w:rPr>
        <w:t>8.8. В случае не урегулирования разногласий в претензионном порядке, а также неполучения ответа на претензию в течение срока, спор передается в арбитражный суд по месту нахождения ответчика в соответствии с законодательством РФ.</w:t>
      </w:r>
    </w:p>
    <w:p w:rsidR="00647DE8" w:rsidRDefault="00647DE8">
      <w:pPr>
        <w:pStyle w:val="af"/>
        <w:spacing w:line="0" w:lineRule="atLeast"/>
        <w:ind w:firstLine="709"/>
        <w:rPr>
          <w:bCs/>
          <w:sz w:val="24"/>
        </w:rPr>
      </w:pPr>
    </w:p>
    <w:p w:rsidR="00647DE8" w:rsidRDefault="002751B7">
      <w:pPr>
        <w:pStyle w:val="af"/>
        <w:spacing w:line="0" w:lineRule="atLeast"/>
        <w:ind w:firstLine="709"/>
        <w:jc w:val="center"/>
        <w:rPr>
          <w:bCs/>
          <w:sz w:val="24"/>
        </w:rPr>
      </w:pPr>
      <w:r>
        <w:rPr>
          <w:bCs/>
          <w:sz w:val="24"/>
        </w:rPr>
        <w:t>9. Особые условия договора</w:t>
      </w:r>
    </w:p>
    <w:p w:rsidR="00647DE8" w:rsidRDefault="002751B7">
      <w:pPr>
        <w:pStyle w:val="af"/>
        <w:spacing w:line="0" w:lineRule="atLeast"/>
        <w:ind w:firstLine="709"/>
        <w:rPr>
          <w:bCs/>
          <w:sz w:val="24"/>
        </w:rPr>
      </w:pPr>
      <w:r>
        <w:rPr>
          <w:bCs/>
          <w:sz w:val="24"/>
        </w:rPr>
        <w:t>9.1. В случае смерти Арендатора, его права и обязанности по договору аренды земельного участка прекращаются.</w:t>
      </w:r>
    </w:p>
    <w:p w:rsidR="00647DE8" w:rsidRDefault="002751B7">
      <w:pPr>
        <w:pStyle w:val="af"/>
        <w:spacing w:line="0" w:lineRule="atLeast"/>
        <w:ind w:firstLine="709"/>
      </w:pPr>
      <w:r>
        <w:rPr>
          <w:bCs/>
          <w:sz w:val="24"/>
        </w:rPr>
        <w:t>9.2. Договор составлен в одном электронном экземпляре.</w:t>
      </w:r>
    </w:p>
    <w:p w:rsidR="00647DE8" w:rsidRDefault="00647DE8">
      <w:pPr>
        <w:pStyle w:val="af"/>
        <w:spacing w:line="0" w:lineRule="atLeast"/>
        <w:ind w:firstLine="709"/>
        <w:rPr>
          <w:bCs/>
          <w:sz w:val="24"/>
        </w:rPr>
      </w:pPr>
    </w:p>
    <w:p w:rsidR="00647DE8" w:rsidRDefault="002751B7">
      <w:pPr>
        <w:pStyle w:val="af"/>
        <w:ind w:firstLine="709"/>
        <w:jc w:val="center"/>
        <w:rPr>
          <w:bCs/>
          <w:sz w:val="24"/>
        </w:rPr>
      </w:pPr>
      <w:r>
        <w:rPr>
          <w:bCs/>
          <w:sz w:val="24"/>
        </w:rPr>
        <w:t>10. Заключительное положение</w:t>
      </w:r>
    </w:p>
    <w:p w:rsidR="00647DE8" w:rsidRDefault="002751B7">
      <w:pPr>
        <w:pStyle w:val="af"/>
        <w:ind w:firstLine="709"/>
        <w:rPr>
          <w:bCs/>
          <w:sz w:val="24"/>
        </w:rPr>
      </w:pPr>
      <w:r>
        <w:rPr>
          <w:bCs/>
          <w:sz w:val="24"/>
        </w:rPr>
        <w:t xml:space="preserve">10.1. Арендатор осмотрел лично земельный участок и заявляет об отсутствии замечаний по количественным и качественным показателям земельного участка. </w:t>
      </w:r>
    </w:p>
    <w:p w:rsidR="00647DE8" w:rsidRDefault="002751B7">
      <w:pPr>
        <w:pStyle w:val="af"/>
        <w:ind w:firstLine="709"/>
        <w:rPr>
          <w:bCs/>
          <w:sz w:val="24"/>
        </w:rPr>
      </w:pPr>
      <w:r>
        <w:rPr>
          <w:bCs/>
          <w:sz w:val="24"/>
        </w:rPr>
        <w:t>10.2. Арендатор заявляет, что не заблуждается в состоянии земельного участка.</w:t>
      </w:r>
    </w:p>
    <w:p w:rsidR="00647DE8" w:rsidRDefault="00647DE8">
      <w:pPr>
        <w:pStyle w:val="af"/>
        <w:jc w:val="center"/>
        <w:rPr>
          <w:bCs/>
          <w:sz w:val="24"/>
        </w:rPr>
      </w:pPr>
    </w:p>
    <w:p w:rsidR="00647DE8" w:rsidRDefault="002751B7">
      <w:pPr>
        <w:pStyle w:val="af"/>
        <w:jc w:val="center"/>
        <w:rPr>
          <w:bCs/>
          <w:sz w:val="24"/>
        </w:rPr>
      </w:pPr>
      <w:r>
        <w:rPr>
          <w:bCs/>
          <w:sz w:val="24"/>
        </w:rPr>
        <w:t>11. Реквизиты сторон</w:t>
      </w:r>
    </w:p>
    <w:tbl>
      <w:tblPr>
        <w:tblW w:w="9333" w:type="dxa"/>
        <w:tblInd w:w="72" w:type="dxa"/>
        <w:tblLayout w:type="fixed"/>
        <w:tblLook w:val="0000" w:firstRow="0" w:lastRow="0" w:firstColumn="0" w:lastColumn="0" w:noHBand="0" w:noVBand="0"/>
      </w:tblPr>
      <w:tblGrid>
        <w:gridCol w:w="4758"/>
        <w:gridCol w:w="4575"/>
      </w:tblGrid>
      <w:tr w:rsidR="00647DE8" w:rsidTr="002858C5">
        <w:trPr>
          <w:trHeight w:val="166"/>
        </w:trPr>
        <w:tc>
          <w:tcPr>
            <w:tcW w:w="4758" w:type="dxa"/>
            <w:tcBorders>
              <w:top w:val="single" w:sz="4" w:space="0" w:color="000000"/>
              <w:left w:val="single" w:sz="4" w:space="0" w:color="000000"/>
              <w:bottom w:val="single" w:sz="4" w:space="0" w:color="000000"/>
              <w:right w:val="single" w:sz="4" w:space="0" w:color="000000"/>
            </w:tcBorders>
          </w:tcPr>
          <w:p w:rsidR="00647DE8" w:rsidRDefault="002751B7">
            <w:pPr>
              <w:pStyle w:val="af"/>
              <w:rPr>
                <w:sz w:val="24"/>
              </w:rPr>
            </w:pPr>
            <w:r>
              <w:rPr>
                <w:sz w:val="24"/>
              </w:rPr>
              <w:t>Арендодатель:</w:t>
            </w:r>
          </w:p>
        </w:tc>
        <w:tc>
          <w:tcPr>
            <w:tcW w:w="4575" w:type="dxa"/>
            <w:tcBorders>
              <w:top w:val="single" w:sz="4" w:space="0" w:color="000000"/>
              <w:left w:val="single" w:sz="4" w:space="0" w:color="000000"/>
              <w:bottom w:val="single" w:sz="4" w:space="0" w:color="000000"/>
              <w:right w:val="single" w:sz="4" w:space="0" w:color="000000"/>
            </w:tcBorders>
          </w:tcPr>
          <w:p w:rsidR="00647DE8" w:rsidRDefault="002751B7">
            <w:pPr>
              <w:pStyle w:val="af"/>
              <w:rPr>
                <w:sz w:val="24"/>
              </w:rPr>
            </w:pPr>
            <w:r>
              <w:rPr>
                <w:sz w:val="24"/>
              </w:rPr>
              <w:t>Арендатор:</w:t>
            </w:r>
          </w:p>
        </w:tc>
      </w:tr>
      <w:tr w:rsidR="00647DE8" w:rsidTr="002858C5">
        <w:tc>
          <w:tcPr>
            <w:tcW w:w="4758" w:type="dxa"/>
            <w:tcBorders>
              <w:top w:val="single" w:sz="4" w:space="0" w:color="000000"/>
              <w:left w:val="single" w:sz="4" w:space="0" w:color="000000"/>
              <w:bottom w:val="single" w:sz="4" w:space="0" w:color="000000"/>
              <w:right w:val="single" w:sz="4" w:space="0" w:color="000000"/>
            </w:tcBorders>
          </w:tcPr>
          <w:p w:rsidR="00647DE8" w:rsidRDefault="00CE23A8" w:rsidP="00CE23A8">
            <w:pPr>
              <w:pStyle w:val="af"/>
              <w:jc w:val="left"/>
              <w:rPr>
                <w:sz w:val="24"/>
              </w:rPr>
            </w:pPr>
            <w:r>
              <w:rPr>
                <w:rFonts w:eastAsia="Calibri" w:cs="Times New Roman"/>
                <w:color w:val="000000"/>
                <w:sz w:val="24"/>
                <w:lang w:eastAsia="en-US"/>
              </w:rPr>
              <w:t xml:space="preserve">Администрация Селиванихинского сельсовета Минусинского района Красноярского края, в лице главы сельсовета Астальцевой Светланы Ивановны </w:t>
            </w:r>
            <w:r w:rsidR="002751B7">
              <w:rPr>
                <w:rFonts w:eastAsia="Calibri" w:cs="Times New Roman"/>
                <w:color w:val="000000"/>
                <w:sz w:val="24"/>
                <w:lang w:eastAsia="en-US"/>
              </w:rPr>
              <w:t>действующего на основании</w:t>
            </w:r>
            <w:r w:rsidR="002751B7">
              <w:rPr>
                <w:rFonts w:eastAsia="Calibri" w:cs="Times New Roman"/>
                <w:color w:val="000000"/>
                <w:sz w:val="24"/>
                <w:lang w:eastAsia="ru-RU"/>
              </w:rPr>
              <w:t xml:space="preserve"> статьи </w:t>
            </w:r>
            <w:r w:rsidR="002751B7">
              <w:rPr>
                <w:rFonts w:eastAsia="Calibri" w:cs="Times New Roman"/>
                <w:color w:val="000000"/>
                <w:sz w:val="24"/>
                <w:lang w:eastAsia="ru-RU" w:bidi="ar-SA"/>
              </w:rPr>
              <w:t>31</w:t>
            </w:r>
            <w:r w:rsidR="002751B7">
              <w:rPr>
                <w:rFonts w:eastAsia="Calibri" w:cs="Times New Roman"/>
                <w:color w:val="000000"/>
                <w:sz w:val="24"/>
                <w:lang w:eastAsia="ru-RU"/>
              </w:rPr>
              <w:t xml:space="preserve"> Закона Красноярского края от 15.05.2025 № 9-3914 «О территориальной организации местного самоуправления в Красноярском крае» и </w:t>
            </w:r>
            <w:r>
              <w:rPr>
                <w:rFonts w:eastAsia="Calibri" w:cs="Times New Roman"/>
                <w:color w:val="000000"/>
                <w:sz w:val="24"/>
                <w:lang w:eastAsia="ru-RU"/>
              </w:rPr>
              <w:t>Устава</w:t>
            </w:r>
          </w:p>
        </w:tc>
        <w:tc>
          <w:tcPr>
            <w:tcW w:w="4575" w:type="dxa"/>
            <w:tcBorders>
              <w:top w:val="single" w:sz="4" w:space="0" w:color="000000"/>
              <w:left w:val="single" w:sz="4" w:space="0" w:color="000000"/>
              <w:bottom w:val="single" w:sz="4" w:space="0" w:color="000000"/>
              <w:right w:val="single" w:sz="4" w:space="0" w:color="000000"/>
            </w:tcBorders>
          </w:tcPr>
          <w:p w:rsidR="00647DE8" w:rsidRDefault="00647DE8">
            <w:pPr>
              <w:pStyle w:val="af"/>
              <w:snapToGrid w:val="0"/>
              <w:rPr>
                <w:b/>
                <w:sz w:val="24"/>
              </w:rPr>
            </w:pPr>
          </w:p>
        </w:tc>
      </w:tr>
      <w:tr w:rsidR="00647DE8" w:rsidTr="002858C5">
        <w:tc>
          <w:tcPr>
            <w:tcW w:w="4758" w:type="dxa"/>
            <w:tcBorders>
              <w:top w:val="single" w:sz="4" w:space="0" w:color="000000"/>
              <w:left w:val="single" w:sz="4" w:space="0" w:color="000000"/>
              <w:bottom w:val="single" w:sz="4" w:space="0" w:color="000000"/>
              <w:right w:val="single" w:sz="4" w:space="0" w:color="000000"/>
            </w:tcBorders>
          </w:tcPr>
          <w:p w:rsidR="00647DE8" w:rsidRDefault="002751B7">
            <w:pPr>
              <w:pStyle w:val="af"/>
              <w:rPr>
                <w:sz w:val="24"/>
              </w:rPr>
            </w:pPr>
            <w:r>
              <w:rPr>
                <w:sz w:val="24"/>
              </w:rPr>
              <w:t>Почтовый адрес: РФ Красноярский край,</w:t>
            </w:r>
          </w:p>
          <w:p w:rsidR="00647DE8" w:rsidRDefault="002751B7" w:rsidP="002858C5">
            <w:pPr>
              <w:pStyle w:val="af"/>
              <w:rPr>
                <w:sz w:val="24"/>
              </w:rPr>
            </w:pPr>
            <w:r>
              <w:rPr>
                <w:sz w:val="24"/>
              </w:rPr>
              <w:t>Минусинск</w:t>
            </w:r>
            <w:r w:rsidR="002858C5">
              <w:rPr>
                <w:sz w:val="24"/>
              </w:rPr>
              <w:t>ий район</w:t>
            </w:r>
            <w:r>
              <w:rPr>
                <w:sz w:val="24"/>
              </w:rPr>
              <w:t>,</w:t>
            </w:r>
            <w:r w:rsidR="002858C5">
              <w:rPr>
                <w:sz w:val="24"/>
              </w:rPr>
              <w:t xml:space="preserve"> с. Селиваниха, </w:t>
            </w:r>
            <w:r>
              <w:rPr>
                <w:sz w:val="24"/>
              </w:rPr>
              <w:t xml:space="preserve">ул. </w:t>
            </w:r>
            <w:r w:rsidR="002858C5">
              <w:rPr>
                <w:sz w:val="24"/>
              </w:rPr>
              <w:t>Некрасова, д.1</w:t>
            </w:r>
          </w:p>
        </w:tc>
        <w:tc>
          <w:tcPr>
            <w:tcW w:w="4575" w:type="dxa"/>
            <w:tcBorders>
              <w:top w:val="single" w:sz="4" w:space="0" w:color="000000"/>
              <w:left w:val="single" w:sz="4" w:space="0" w:color="000000"/>
              <w:bottom w:val="single" w:sz="4" w:space="0" w:color="000000"/>
              <w:right w:val="single" w:sz="4" w:space="0" w:color="000000"/>
            </w:tcBorders>
          </w:tcPr>
          <w:p w:rsidR="00647DE8" w:rsidRDefault="00647DE8">
            <w:pPr>
              <w:pStyle w:val="af"/>
              <w:snapToGrid w:val="0"/>
              <w:rPr>
                <w:sz w:val="24"/>
              </w:rPr>
            </w:pPr>
          </w:p>
        </w:tc>
      </w:tr>
      <w:tr w:rsidR="00647DE8" w:rsidTr="002858C5">
        <w:tc>
          <w:tcPr>
            <w:tcW w:w="4758" w:type="dxa"/>
            <w:tcBorders>
              <w:top w:val="single" w:sz="4" w:space="0" w:color="000000"/>
              <w:left w:val="single" w:sz="4" w:space="0" w:color="000000"/>
              <w:bottom w:val="single" w:sz="4" w:space="0" w:color="000000"/>
              <w:right w:val="single" w:sz="4" w:space="0" w:color="000000"/>
            </w:tcBorders>
          </w:tcPr>
          <w:p w:rsidR="00647DE8" w:rsidRDefault="002751B7">
            <w:pPr>
              <w:pStyle w:val="af"/>
              <w:rPr>
                <w:sz w:val="24"/>
              </w:rPr>
            </w:pPr>
            <w:r>
              <w:rPr>
                <w:sz w:val="24"/>
              </w:rPr>
              <w:t xml:space="preserve">ИНН </w:t>
            </w:r>
            <w:r w:rsidR="002858C5">
              <w:rPr>
                <w:sz w:val="24"/>
              </w:rPr>
              <w:t>2425002671</w:t>
            </w:r>
          </w:p>
          <w:p w:rsidR="00647DE8" w:rsidRDefault="002751B7">
            <w:pPr>
              <w:pStyle w:val="af"/>
              <w:rPr>
                <w:sz w:val="24"/>
              </w:rPr>
            </w:pPr>
            <w:r>
              <w:rPr>
                <w:sz w:val="24"/>
              </w:rPr>
              <w:t>КПП 245501001</w:t>
            </w:r>
          </w:p>
        </w:tc>
        <w:tc>
          <w:tcPr>
            <w:tcW w:w="4575" w:type="dxa"/>
            <w:tcBorders>
              <w:top w:val="single" w:sz="4" w:space="0" w:color="000000"/>
              <w:left w:val="single" w:sz="4" w:space="0" w:color="000000"/>
              <w:bottom w:val="single" w:sz="4" w:space="0" w:color="000000"/>
              <w:right w:val="single" w:sz="4" w:space="0" w:color="000000"/>
            </w:tcBorders>
          </w:tcPr>
          <w:p w:rsidR="00647DE8" w:rsidRDefault="00647DE8">
            <w:pPr>
              <w:pStyle w:val="af"/>
              <w:snapToGrid w:val="0"/>
              <w:rPr>
                <w:sz w:val="24"/>
              </w:rPr>
            </w:pPr>
          </w:p>
        </w:tc>
      </w:tr>
      <w:tr w:rsidR="00647DE8" w:rsidTr="002858C5">
        <w:tc>
          <w:tcPr>
            <w:tcW w:w="4758" w:type="dxa"/>
            <w:tcBorders>
              <w:top w:val="single" w:sz="4" w:space="0" w:color="000000"/>
              <w:left w:val="single" w:sz="4" w:space="0" w:color="000000"/>
              <w:bottom w:val="single" w:sz="4" w:space="0" w:color="000000"/>
              <w:right w:val="single" w:sz="4" w:space="0" w:color="000000"/>
            </w:tcBorders>
          </w:tcPr>
          <w:p w:rsidR="002858C5" w:rsidRDefault="002858C5" w:rsidP="002858C5">
            <w:pPr>
              <w:overflowPunct w:val="0"/>
              <w:spacing w:after="0" w:line="240" w:lineRule="auto"/>
              <w:rPr>
                <w:rStyle w:val="FontStyle15"/>
                <w:color w:val="00000A"/>
                <w:sz w:val="24"/>
                <w:szCs w:val="24"/>
                <w:lang w:eastAsia="en-US"/>
              </w:rPr>
            </w:pPr>
            <w:r w:rsidRPr="009C77B0">
              <w:rPr>
                <w:rFonts w:ascii="Times New Roman" w:hAnsi="Times New Roman" w:cs="Times New Roman"/>
                <w:sz w:val="24"/>
                <w:szCs w:val="24"/>
              </w:rPr>
              <w:t xml:space="preserve">ОКЦ № 3 СибГУ Банка России//УФК по Красноярскому краю, г Красноярск </w:t>
            </w:r>
            <w:r w:rsidRPr="009C77B0">
              <w:rPr>
                <w:rFonts w:ascii="Times New Roman" w:hAnsi="Times New Roman" w:cs="Times New Roman"/>
                <w:color w:val="00000A"/>
                <w:sz w:val="24"/>
                <w:szCs w:val="24"/>
              </w:rPr>
              <w:t xml:space="preserve">Единый казначейский счет 40102810245370000011, </w:t>
            </w:r>
            <w:r>
              <w:rPr>
                <w:rFonts w:ascii="Times New Roman" w:hAnsi="Times New Roman" w:cs="Times New Roman"/>
                <w:color w:val="00000A"/>
                <w:sz w:val="24"/>
                <w:szCs w:val="24"/>
              </w:rPr>
              <w:t>к</w:t>
            </w:r>
            <w:r w:rsidRPr="009C77B0">
              <w:rPr>
                <w:rFonts w:ascii="Times New Roman" w:hAnsi="Times New Roman" w:cs="Times New Roman"/>
                <w:color w:val="00000A"/>
                <w:sz w:val="24"/>
                <w:szCs w:val="24"/>
              </w:rPr>
              <w:t>азначейский счет 03231643046334241901</w:t>
            </w:r>
            <w:r>
              <w:rPr>
                <w:rFonts w:ascii="Times New Roman" w:hAnsi="Times New Roman" w:cs="Times New Roman"/>
                <w:color w:val="00000A"/>
                <w:sz w:val="24"/>
                <w:szCs w:val="24"/>
              </w:rPr>
              <w:t xml:space="preserve">, </w:t>
            </w:r>
            <w:r w:rsidRPr="009C77B0">
              <w:rPr>
                <w:rFonts w:ascii="Times New Roman" w:hAnsi="Times New Roman" w:cs="Times New Roman"/>
                <w:color w:val="00000A"/>
                <w:sz w:val="24"/>
                <w:szCs w:val="24"/>
              </w:rPr>
              <w:t xml:space="preserve">БИК </w:t>
            </w:r>
            <w:r w:rsidRPr="009C77B0">
              <w:rPr>
                <w:rStyle w:val="FontStyle15"/>
                <w:color w:val="00000A"/>
                <w:sz w:val="24"/>
                <w:szCs w:val="24"/>
                <w:lang w:eastAsia="en-US"/>
              </w:rPr>
              <w:t>010407105</w:t>
            </w:r>
            <w:r>
              <w:rPr>
                <w:rStyle w:val="FontStyle15"/>
                <w:color w:val="00000A"/>
                <w:sz w:val="24"/>
                <w:szCs w:val="24"/>
                <w:lang w:eastAsia="en-US"/>
              </w:rPr>
              <w:t xml:space="preserve">, </w:t>
            </w:r>
          </w:p>
          <w:p w:rsidR="002858C5" w:rsidRDefault="002858C5" w:rsidP="002858C5">
            <w:pPr>
              <w:overflowPunct w:val="0"/>
              <w:spacing w:after="0" w:line="240" w:lineRule="auto"/>
              <w:rPr>
                <w:rStyle w:val="FontStyle15"/>
                <w:color w:val="00000A"/>
                <w:sz w:val="24"/>
                <w:szCs w:val="24"/>
                <w:lang w:eastAsia="en-US"/>
              </w:rPr>
            </w:pPr>
            <w:r>
              <w:rPr>
                <w:rStyle w:val="FontStyle15"/>
                <w:color w:val="00000A"/>
                <w:sz w:val="24"/>
                <w:szCs w:val="24"/>
                <w:lang w:eastAsia="en-US"/>
              </w:rPr>
              <w:t xml:space="preserve">КБК 82411105025100000120, </w:t>
            </w:r>
          </w:p>
          <w:p w:rsidR="002858C5" w:rsidRDefault="002858C5" w:rsidP="002858C5">
            <w:pPr>
              <w:overflowPunct w:val="0"/>
              <w:spacing w:after="0" w:line="240" w:lineRule="auto"/>
              <w:rPr>
                <w:rStyle w:val="FontStyle15"/>
                <w:color w:val="00000A"/>
                <w:sz w:val="24"/>
                <w:szCs w:val="24"/>
                <w:lang w:eastAsia="en-US"/>
              </w:rPr>
            </w:pPr>
            <w:r>
              <w:rPr>
                <w:rStyle w:val="FontStyle15"/>
                <w:color w:val="00000A"/>
                <w:sz w:val="24"/>
                <w:szCs w:val="24"/>
                <w:lang w:eastAsia="en-US"/>
              </w:rPr>
              <w:t xml:space="preserve">ИНН 2425002671, </w:t>
            </w:r>
          </w:p>
          <w:p w:rsidR="002858C5" w:rsidRPr="009C77B0" w:rsidRDefault="002858C5" w:rsidP="002858C5">
            <w:pPr>
              <w:overflowPunct w:val="0"/>
              <w:spacing w:after="0" w:line="240" w:lineRule="auto"/>
              <w:rPr>
                <w:rFonts w:ascii="Times New Roman" w:hAnsi="Times New Roman" w:cs="Times New Roman"/>
                <w:sz w:val="24"/>
                <w:szCs w:val="24"/>
              </w:rPr>
            </w:pPr>
            <w:r>
              <w:rPr>
                <w:rStyle w:val="FontStyle15"/>
                <w:color w:val="00000A"/>
                <w:sz w:val="24"/>
                <w:szCs w:val="24"/>
                <w:lang w:eastAsia="en-US"/>
              </w:rPr>
              <w:t>КПП 245501001, ОКАТО 04233824001.</w:t>
            </w:r>
          </w:p>
          <w:p w:rsidR="00647DE8" w:rsidRDefault="00647DE8">
            <w:pPr>
              <w:pStyle w:val="af"/>
              <w:rPr>
                <w:sz w:val="24"/>
              </w:rPr>
            </w:pPr>
          </w:p>
        </w:tc>
        <w:tc>
          <w:tcPr>
            <w:tcW w:w="4575" w:type="dxa"/>
            <w:tcBorders>
              <w:top w:val="single" w:sz="4" w:space="0" w:color="000000"/>
              <w:left w:val="single" w:sz="4" w:space="0" w:color="000000"/>
              <w:bottom w:val="single" w:sz="4" w:space="0" w:color="000000"/>
              <w:right w:val="single" w:sz="4" w:space="0" w:color="000000"/>
            </w:tcBorders>
          </w:tcPr>
          <w:p w:rsidR="00647DE8" w:rsidRDefault="00647DE8">
            <w:pPr>
              <w:pStyle w:val="af"/>
              <w:snapToGrid w:val="0"/>
              <w:rPr>
                <w:sz w:val="24"/>
              </w:rPr>
            </w:pPr>
          </w:p>
        </w:tc>
      </w:tr>
      <w:tr w:rsidR="00647DE8" w:rsidTr="002858C5">
        <w:tc>
          <w:tcPr>
            <w:tcW w:w="4758" w:type="dxa"/>
            <w:tcBorders>
              <w:top w:val="single" w:sz="4" w:space="0" w:color="000000"/>
              <w:left w:val="single" w:sz="4" w:space="0" w:color="000000"/>
              <w:bottom w:val="single" w:sz="4" w:space="0" w:color="000000"/>
              <w:right w:val="single" w:sz="4" w:space="0" w:color="000000"/>
            </w:tcBorders>
          </w:tcPr>
          <w:p w:rsidR="00647DE8" w:rsidRDefault="002751B7" w:rsidP="002858C5">
            <w:pPr>
              <w:pStyle w:val="af"/>
              <w:rPr>
                <w:sz w:val="24"/>
              </w:rPr>
            </w:pPr>
            <w:r>
              <w:rPr>
                <w:sz w:val="24"/>
              </w:rPr>
              <w:t xml:space="preserve">Телефон 8 (39132) </w:t>
            </w:r>
            <w:r w:rsidR="002858C5">
              <w:rPr>
                <w:sz w:val="24"/>
              </w:rPr>
              <w:t>75</w:t>
            </w:r>
            <w:r>
              <w:rPr>
                <w:sz w:val="24"/>
              </w:rPr>
              <w:t>-</w:t>
            </w:r>
            <w:r w:rsidR="002858C5">
              <w:rPr>
                <w:sz w:val="24"/>
              </w:rPr>
              <w:t>6</w:t>
            </w:r>
            <w:r>
              <w:rPr>
                <w:sz w:val="24"/>
              </w:rPr>
              <w:t>-0</w:t>
            </w:r>
            <w:r w:rsidR="002858C5">
              <w:rPr>
                <w:sz w:val="24"/>
              </w:rPr>
              <w:t>9</w:t>
            </w:r>
            <w:r>
              <w:rPr>
                <w:sz w:val="24"/>
              </w:rPr>
              <w:t xml:space="preserve">, 8(39132) </w:t>
            </w:r>
            <w:r w:rsidR="002858C5">
              <w:rPr>
                <w:sz w:val="24"/>
              </w:rPr>
              <w:t>7</w:t>
            </w:r>
            <w:r>
              <w:rPr>
                <w:sz w:val="24"/>
              </w:rPr>
              <w:t>5-</w:t>
            </w:r>
            <w:r w:rsidR="002858C5">
              <w:rPr>
                <w:sz w:val="24"/>
              </w:rPr>
              <w:t>4</w:t>
            </w:r>
            <w:r>
              <w:rPr>
                <w:sz w:val="24"/>
              </w:rPr>
              <w:t>-</w:t>
            </w:r>
            <w:r w:rsidR="002858C5">
              <w:rPr>
                <w:sz w:val="24"/>
              </w:rPr>
              <w:t>00</w:t>
            </w:r>
          </w:p>
        </w:tc>
        <w:tc>
          <w:tcPr>
            <w:tcW w:w="4575" w:type="dxa"/>
            <w:tcBorders>
              <w:top w:val="single" w:sz="4" w:space="0" w:color="000000"/>
              <w:left w:val="single" w:sz="4" w:space="0" w:color="000000"/>
              <w:bottom w:val="single" w:sz="4" w:space="0" w:color="000000"/>
              <w:right w:val="single" w:sz="4" w:space="0" w:color="000000"/>
            </w:tcBorders>
          </w:tcPr>
          <w:p w:rsidR="00647DE8" w:rsidRDefault="00647DE8">
            <w:pPr>
              <w:pStyle w:val="af"/>
              <w:snapToGrid w:val="0"/>
              <w:rPr>
                <w:sz w:val="24"/>
              </w:rPr>
            </w:pPr>
          </w:p>
        </w:tc>
      </w:tr>
    </w:tbl>
    <w:p w:rsidR="00647DE8" w:rsidRDefault="00647DE8">
      <w:pPr>
        <w:pStyle w:val="af"/>
        <w:jc w:val="center"/>
        <w:rPr>
          <w:bCs/>
          <w:sz w:val="24"/>
        </w:rPr>
      </w:pPr>
    </w:p>
    <w:p w:rsidR="00647DE8" w:rsidRDefault="002751B7">
      <w:pPr>
        <w:pStyle w:val="af"/>
        <w:jc w:val="center"/>
        <w:rPr>
          <w:bCs/>
          <w:sz w:val="24"/>
        </w:rPr>
      </w:pPr>
      <w:r>
        <w:rPr>
          <w:bCs/>
          <w:sz w:val="24"/>
        </w:rPr>
        <w:t>12. Подписи Сторон:</w:t>
      </w:r>
    </w:p>
    <w:tbl>
      <w:tblPr>
        <w:tblW w:w="9348" w:type="dxa"/>
        <w:tblInd w:w="117" w:type="dxa"/>
        <w:tblLayout w:type="fixed"/>
        <w:tblLook w:val="0000" w:firstRow="0" w:lastRow="0" w:firstColumn="0" w:lastColumn="0" w:noHBand="0" w:noVBand="0"/>
      </w:tblPr>
      <w:tblGrid>
        <w:gridCol w:w="4846"/>
        <w:gridCol w:w="4502"/>
      </w:tblGrid>
      <w:tr w:rsidR="00647DE8">
        <w:tc>
          <w:tcPr>
            <w:tcW w:w="4845" w:type="dxa"/>
          </w:tcPr>
          <w:p w:rsidR="00647DE8" w:rsidRDefault="002751B7">
            <w:pPr>
              <w:widowControl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Арендодатель:</w:t>
            </w:r>
          </w:p>
          <w:p w:rsidR="00647DE8" w:rsidRDefault="002858C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Глава Селиванихинского сельсовета</w:t>
            </w:r>
          </w:p>
          <w:p w:rsidR="00647DE8" w:rsidRDefault="00647DE8">
            <w:pPr>
              <w:widowControl w:val="0"/>
              <w:spacing w:after="0" w:line="240" w:lineRule="auto"/>
              <w:jc w:val="both"/>
              <w:rPr>
                <w:rFonts w:ascii="Times New Roman" w:hAnsi="Times New Roman" w:cs="Times New Roman"/>
                <w:sz w:val="24"/>
                <w:szCs w:val="24"/>
              </w:rPr>
            </w:pPr>
          </w:p>
          <w:p w:rsidR="00647DE8" w:rsidRDefault="002751B7">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_____________________ (</w:t>
            </w:r>
            <w:r w:rsidR="001B49FC">
              <w:rPr>
                <w:rFonts w:ascii="Times New Roman" w:hAnsi="Times New Roman" w:cs="Times New Roman"/>
                <w:sz w:val="24"/>
                <w:szCs w:val="24"/>
              </w:rPr>
              <w:t>С</w:t>
            </w:r>
            <w:r>
              <w:rPr>
                <w:rFonts w:ascii="Times New Roman" w:hAnsi="Times New Roman" w:cs="Times New Roman"/>
                <w:sz w:val="24"/>
                <w:szCs w:val="24"/>
                <w:lang w:eastAsia="ru-RU"/>
              </w:rPr>
              <w:t>.</w:t>
            </w:r>
            <w:r w:rsidR="001B49FC">
              <w:rPr>
                <w:rFonts w:ascii="Times New Roman" w:hAnsi="Times New Roman" w:cs="Times New Roman"/>
                <w:sz w:val="24"/>
                <w:szCs w:val="24"/>
                <w:lang w:eastAsia="ru-RU"/>
              </w:rPr>
              <w:t>И</w:t>
            </w:r>
            <w:r>
              <w:rPr>
                <w:rFonts w:ascii="Times New Roman" w:hAnsi="Times New Roman" w:cs="Times New Roman"/>
                <w:sz w:val="24"/>
                <w:szCs w:val="24"/>
                <w:lang w:eastAsia="ru-RU"/>
              </w:rPr>
              <w:t xml:space="preserve">. </w:t>
            </w:r>
            <w:r w:rsidR="001B49FC">
              <w:rPr>
                <w:rFonts w:ascii="Times New Roman" w:hAnsi="Times New Roman" w:cs="Times New Roman"/>
                <w:sz w:val="24"/>
                <w:szCs w:val="24"/>
                <w:lang w:eastAsia="ru-RU"/>
              </w:rPr>
              <w:t>Астальцева</w:t>
            </w:r>
            <w:r>
              <w:rPr>
                <w:rFonts w:ascii="Times New Roman" w:hAnsi="Times New Roman" w:cs="Times New Roman"/>
                <w:sz w:val="24"/>
                <w:szCs w:val="24"/>
                <w:lang w:eastAsia="ru-RU"/>
              </w:rPr>
              <w:t>)</w:t>
            </w:r>
          </w:p>
          <w:p w:rsidR="00647DE8" w:rsidRDefault="002751B7">
            <w:pPr>
              <w:widowControl w:val="0"/>
              <w:spacing w:after="0" w:line="240" w:lineRule="auto"/>
              <w:contextualSpacing/>
              <w:rPr>
                <w:rFonts w:ascii="Times New Roman" w:hAnsi="Times New Roman" w:cs="Times New Roman"/>
                <w:sz w:val="18"/>
                <w:szCs w:val="18"/>
              </w:rPr>
            </w:pPr>
            <w:r>
              <w:rPr>
                <w:rFonts w:ascii="Times New Roman" w:hAnsi="Times New Roman" w:cs="Times New Roman"/>
                <w:sz w:val="18"/>
                <w:szCs w:val="18"/>
              </w:rPr>
              <w:t>м.п.     (подпись)</w:t>
            </w:r>
          </w:p>
        </w:tc>
        <w:tc>
          <w:tcPr>
            <w:tcW w:w="4502" w:type="dxa"/>
          </w:tcPr>
          <w:p w:rsidR="00647DE8" w:rsidRDefault="002751B7">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Арендатор:</w:t>
            </w:r>
          </w:p>
          <w:p w:rsidR="00647DE8" w:rsidRDefault="00647DE8">
            <w:pPr>
              <w:widowControl w:val="0"/>
              <w:spacing w:after="0" w:line="240" w:lineRule="auto"/>
              <w:jc w:val="both"/>
              <w:rPr>
                <w:rFonts w:ascii="Times New Roman" w:hAnsi="Times New Roman" w:cs="Times New Roman"/>
                <w:bCs/>
                <w:sz w:val="18"/>
                <w:szCs w:val="18"/>
              </w:rPr>
            </w:pPr>
          </w:p>
        </w:tc>
      </w:tr>
    </w:tbl>
    <w:p w:rsidR="00647DE8" w:rsidRDefault="002751B7">
      <w:pPr>
        <w:widowControl w:val="0"/>
        <w:spacing w:after="0" w:line="240" w:lineRule="auto"/>
        <w:ind w:firstLine="6521"/>
        <w:jc w:val="both"/>
        <w:rPr>
          <w:rFonts w:ascii="Times New Roman" w:hAnsi="Times New Roman" w:cs="Times New Roman"/>
          <w:sz w:val="24"/>
          <w:szCs w:val="24"/>
        </w:rPr>
      </w:pPr>
      <w:r>
        <w:br w:type="page"/>
      </w:r>
    </w:p>
    <w:p w:rsidR="00647DE8" w:rsidRDefault="002751B7">
      <w:pPr>
        <w:widowControl w:val="0"/>
        <w:spacing w:after="0" w:line="240" w:lineRule="auto"/>
        <w:ind w:firstLine="6521"/>
        <w:jc w:val="both"/>
        <w:rPr>
          <w:rFonts w:ascii="Times New Roman" w:hAnsi="Times New Roman" w:cs="Times New Roman"/>
          <w:sz w:val="24"/>
          <w:szCs w:val="24"/>
        </w:rPr>
      </w:pPr>
      <w:r>
        <w:rPr>
          <w:rFonts w:ascii="Times New Roman" w:hAnsi="Times New Roman" w:cs="Times New Roman"/>
          <w:sz w:val="24"/>
          <w:szCs w:val="24"/>
        </w:rPr>
        <w:t xml:space="preserve">Приложение № 1 </w:t>
      </w:r>
    </w:p>
    <w:p w:rsidR="00647DE8" w:rsidRDefault="002751B7">
      <w:pPr>
        <w:widowControl w:val="0"/>
        <w:spacing w:after="0" w:line="240" w:lineRule="auto"/>
        <w:ind w:firstLine="6521"/>
        <w:jc w:val="both"/>
        <w:rPr>
          <w:rFonts w:ascii="Times New Roman" w:hAnsi="Times New Roman" w:cs="Times New Roman"/>
          <w:sz w:val="24"/>
          <w:szCs w:val="24"/>
        </w:rPr>
      </w:pPr>
      <w:r>
        <w:rPr>
          <w:rFonts w:ascii="Times New Roman" w:hAnsi="Times New Roman" w:cs="Times New Roman"/>
          <w:sz w:val="24"/>
          <w:szCs w:val="24"/>
        </w:rPr>
        <w:t>к договору аренды</w:t>
      </w:r>
    </w:p>
    <w:p w:rsidR="00647DE8" w:rsidRDefault="002751B7">
      <w:pPr>
        <w:widowControl w:val="0"/>
        <w:spacing w:after="0" w:line="240" w:lineRule="auto"/>
        <w:ind w:firstLine="6521"/>
        <w:jc w:val="both"/>
        <w:rPr>
          <w:rFonts w:ascii="Times New Roman" w:hAnsi="Times New Roman" w:cs="Times New Roman"/>
          <w:sz w:val="24"/>
          <w:szCs w:val="24"/>
        </w:rPr>
      </w:pPr>
      <w:r>
        <w:rPr>
          <w:rFonts w:ascii="Times New Roman" w:hAnsi="Times New Roman" w:cs="Times New Roman"/>
          <w:sz w:val="24"/>
          <w:szCs w:val="24"/>
        </w:rPr>
        <w:t>земельного участка № ___</w:t>
      </w:r>
    </w:p>
    <w:p w:rsidR="00647DE8" w:rsidRDefault="002751B7">
      <w:pPr>
        <w:widowControl w:val="0"/>
        <w:spacing w:after="0" w:line="240" w:lineRule="auto"/>
        <w:ind w:firstLine="6521"/>
        <w:jc w:val="both"/>
        <w:rPr>
          <w:rFonts w:ascii="Times New Roman" w:hAnsi="Times New Roman" w:cs="Times New Roman"/>
          <w:sz w:val="24"/>
          <w:szCs w:val="24"/>
        </w:rPr>
      </w:pPr>
      <w:r>
        <w:rPr>
          <w:rFonts w:ascii="Times New Roman" w:hAnsi="Times New Roman" w:cs="Times New Roman"/>
          <w:sz w:val="24"/>
          <w:szCs w:val="24"/>
        </w:rPr>
        <w:t>от «___»_________ 2025 г.</w:t>
      </w:r>
    </w:p>
    <w:p w:rsidR="00647DE8" w:rsidRDefault="00647DE8">
      <w:pPr>
        <w:pStyle w:val="af"/>
        <w:rPr>
          <w:rFonts w:cs="Times New Roman"/>
          <w:sz w:val="24"/>
        </w:rPr>
      </w:pPr>
    </w:p>
    <w:p w:rsidR="00647DE8" w:rsidRDefault="002751B7">
      <w:pPr>
        <w:pStyle w:val="af"/>
        <w:jc w:val="center"/>
        <w:rPr>
          <w:bCs/>
          <w:sz w:val="24"/>
        </w:rPr>
      </w:pPr>
      <w:r>
        <w:rPr>
          <w:bCs/>
          <w:sz w:val="24"/>
        </w:rPr>
        <w:t>Акт приема-передачи земельного участка</w:t>
      </w:r>
    </w:p>
    <w:p w:rsidR="00647DE8" w:rsidRDefault="007B14B7">
      <w:pPr>
        <w:pStyle w:val="af"/>
        <w:rPr>
          <w:sz w:val="24"/>
        </w:rPr>
      </w:pPr>
      <w:r>
        <w:rPr>
          <w:sz w:val="24"/>
        </w:rPr>
        <w:t>с</w:t>
      </w:r>
      <w:r w:rsidR="002751B7">
        <w:rPr>
          <w:sz w:val="24"/>
        </w:rPr>
        <w:t xml:space="preserve">. </w:t>
      </w:r>
      <w:r>
        <w:rPr>
          <w:sz w:val="24"/>
        </w:rPr>
        <w:t>Селиваниха</w:t>
      </w:r>
      <w:r w:rsidR="002751B7">
        <w:rPr>
          <w:sz w:val="24"/>
        </w:rPr>
        <w:tab/>
      </w:r>
      <w:r w:rsidR="002751B7">
        <w:rPr>
          <w:sz w:val="24"/>
        </w:rPr>
        <w:tab/>
      </w:r>
      <w:r w:rsidR="002751B7">
        <w:rPr>
          <w:sz w:val="24"/>
        </w:rPr>
        <w:tab/>
      </w:r>
      <w:r w:rsidR="002751B7">
        <w:rPr>
          <w:sz w:val="24"/>
        </w:rPr>
        <w:tab/>
      </w:r>
      <w:r w:rsidR="002751B7">
        <w:rPr>
          <w:sz w:val="24"/>
        </w:rPr>
        <w:tab/>
      </w:r>
      <w:r w:rsidR="002751B7">
        <w:rPr>
          <w:sz w:val="24"/>
        </w:rPr>
        <w:tab/>
      </w:r>
      <w:r w:rsidR="002751B7">
        <w:rPr>
          <w:sz w:val="24"/>
        </w:rPr>
        <w:tab/>
      </w:r>
      <w:r w:rsidR="002751B7">
        <w:rPr>
          <w:sz w:val="24"/>
        </w:rPr>
        <w:tab/>
        <w:t xml:space="preserve">     «____»__________ 2025 г.</w:t>
      </w:r>
    </w:p>
    <w:p w:rsidR="00647DE8" w:rsidRDefault="001B49FC">
      <w:pPr>
        <w:pStyle w:val="af"/>
        <w:ind w:firstLine="709"/>
        <w:rPr>
          <w:sz w:val="24"/>
        </w:rPr>
      </w:pPr>
      <w:r>
        <w:rPr>
          <w:rFonts w:eastAsia="Calibri" w:cs="Times New Roman"/>
          <w:color w:val="000000"/>
          <w:sz w:val="24"/>
          <w:lang w:eastAsia="en-US"/>
        </w:rPr>
        <w:t>Администрация Селиванихинского сельсовета Минусинского района Красноярского края, в лице главы сельсовета Астальцевой Светланы Ивановны, действующего на основании</w:t>
      </w:r>
      <w:r>
        <w:rPr>
          <w:rFonts w:eastAsia="Calibri" w:cs="Times New Roman"/>
          <w:color w:val="000000"/>
          <w:sz w:val="24"/>
          <w:lang w:eastAsia="ru-RU"/>
        </w:rPr>
        <w:t xml:space="preserve"> статьи </w:t>
      </w:r>
      <w:r>
        <w:rPr>
          <w:rFonts w:eastAsia="Calibri" w:cs="Times New Roman"/>
          <w:color w:val="000000"/>
          <w:sz w:val="24"/>
          <w:lang w:eastAsia="ru-RU" w:bidi="ar-SA"/>
        </w:rPr>
        <w:t>31</w:t>
      </w:r>
      <w:r>
        <w:rPr>
          <w:rFonts w:eastAsia="Calibri" w:cs="Times New Roman"/>
          <w:color w:val="000000"/>
          <w:sz w:val="24"/>
          <w:lang w:eastAsia="ru-RU"/>
        </w:rPr>
        <w:t xml:space="preserve"> Закона Красноярского края от 15.05.2025 № 9-3914 «О территориальной организации местного самоуправления в Красноярском крае» и</w:t>
      </w:r>
      <w:r>
        <w:rPr>
          <w:sz w:val="24"/>
        </w:rPr>
        <w:t xml:space="preserve"> Устава,</w:t>
      </w:r>
      <w:r w:rsidR="002751B7">
        <w:rPr>
          <w:sz w:val="24"/>
        </w:rPr>
        <w:t>, именуем</w:t>
      </w:r>
      <w:r>
        <w:rPr>
          <w:sz w:val="24"/>
        </w:rPr>
        <w:t>ая</w:t>
      </w:r>
      <w:r w:rsidR="002751B7">
        <w:rPr>
          <w:sz w:val="24"/>
        </w:rPr>
        <w:t xml:space="preserve"> в дальнейшем «Передающая сторона», с одной стороны, и </w:t>
      </w:r>
    </w:p>
    <w:p w:rsidR="00647DE8" w:rsidRDefault="002751B7">
      <w:pPr>
        <w:pStyle w:val="af"/>
        <w:ind w:firstLine="709"/>
        <w:rPr>
          <w:sz w:val="24"/>
        </w:rPr>
      </w:pPr>
      <w:r>
        <w:rPr>
          <w:sz w:val="24"/>
        </w:rPr>
        <w:t>________________________, в лице ____________, действующего на сновании ___________, именуемый в дальнейшем «Принимающая сторона», с другой стороны, именуемые далее «Стороны», на основании Договора аренды земельного участка № ____ от ___________, составили настоящий акт о нижеследующем:</w:t>
      </w:r>
    </w:p>
    <w:p w:rsidR="006D5A55" w:rsidRDefault="002751B7" w:rsidP="006D5A55">
      <w:pPr>
        <w:pStyle w:val="af"/>
        <w:ind w:firstLine="709"/>
        <w:rPr>
          <w:sz w:val="24"/>
        </w:rPr>
      </w:pPr>
      <w:r>
        <w:rPr>
          <w:sz w:val="24"/>
        </w:rPr>
        <w:t>1. Передающая сторона передает, а Принимающая сторона принимает во временное владение (аренду) земельный участок,</w:t>
      </w:r>
      <w:r w:rsidR="006D5A55" w:rsidRPr="006D5A55">
        <w:rPr>
          <w:bCs/>
          <w:color w:val="000000"/>
          <w:sz w:val="24"/>
        </w:rPr>
        <w:t xml:space="preserve"> </w:t>
      </w:r>
      <w:r w:rsidR="006D5A55">
        <w:rPr>
          <w:bCs/>
          <w:color w:val="000000"/>
          <w:sz w:val="24"/>
        </w:rPr>
        <w:t>находящийся в муниципальной собственности, с кадастровым номером 24:25:</w:t>
      </w:r>
      <w:r w:rsidR="006D5A55">
        <w:rPr>
          <w:rFonts w:eastAsia="Calibri" w:cs="Times New Roman"/>
          <w:bCs/>
          <w:sz w:val="24"/>
          <w:lang w:bidi="ar-SA"/>
        </w:rPr>
        <w:t>0000000:3051</w:t>
      </w:r>
      <w:r w:rsidR="006D5A55">
        <w:rPr>
          <w:bCs/>
          <w:color w:val="000000"/>
          <w:sz w:val="24"/>
        </w:rPr>
        <w:t xml:space="preserve">, площадью 175337 кв. м, расположенный по адресу: </w:t>
      </w:r>
      <w:r w:rsidR="006D5A55">
        <w:rPr>
          <w:rFonts w:eastAsia="Calibri" w:cs="Times New Roman"/>
          <w:bCs/>
          <w:sz w:val="24"/>
          <w:lang w:bidi="ar-SA"/>
        </w:rPr>
        <w:t>Красноярский край, Минусинский район, массив «Минусинский»</w:t>
      </w:r>
      <w:r w:rsidR="006D5A55">
        <w:rPr>
          <w:bCs/>
          <w:color w:val="000000"/>
          <w:sz w:val="24"/>
        </w:rPr>
        <w:t xml:space="preserve">. Категория земель - земли </w:t>
      </w:r>
      <w:r w:rsidR="006D5A55">
        <w:rPr>
          <w:rFonts w:eastAsia="Calibri" w:cs="Times New Roman"/>
          <w:bCs/>
          <w:sz w:val="24"/>
          <w:lang w:bidi="ar-SA"/>
        </w:rPr>
        <w:t>сельскохозяйственного назначения</w:t>
      </w:r>
      <w:r w:rsidR="006D5A55">
        <w:rPr>
          <w:bCs/>
          <w:color w:val="000000"/>
          <w:sz w:val="24"/>
        </w:rPr>
        <w:t xml:space="preserve">. Вид разрешенного использования — </w:t>
      </w:r>
      <w:r w:rsidR="006D5A55">
        <w:rPr>
          <w:rFonts w:eastAsia="Calibri" w:cs="Times New Roman"/>
          <w:bCs/>
          <w:sz w:val="24"/>
          <w:lang w:bidi="ar-SA"/>
        </w:rPr>
        <w:t>выпас сельскохозяйственных животных</w:t>
      </w:r>
      <w:r w:rsidR="006D5A55">
        <w:rPr>
          <w:bCs/>
          <w:color w:val="000000"/>
          <w:sz w:val="24"/>
        </w:rPr>
        <w:t>.</w:t>
      </w:r>
    </w:p>
    <w:p w:rsidR="00647DE8" w:rsidRDefault="002751B7">
      <w:pPr>
        <w:pStyle w:val="af"/>
        <w:ind w:firstLine="709"/>
        <w:rPr>
          <w:sz w:val="24"/>
        </w:rPr>
      </w:pPr>
      <w:r>
        <w:rPr>
          <w:bCs/>
          <w:color w:val="000000"/>
          <w:sz w:val="24"/>
        </w:rPr>
        <w:t>. Срок аренды - 10 лет.</w:t>
      </w:r>
    </w:p>
    <w:p w:rsidR="00647DE8" w:rsidRDefault="002751B7">
      <w:pPr>
        <w:pStyle w:val="af"/>
        <w:ind w:firstLine="709"/>
        <w:rPr>
          <w:sz w:val="24"/>
        </w:rPr>
      </w:pPr>
      <w:r>
        <w:rPr>
          <w:sz w:val="24"/>
        </w:rPr>
        <w:t>2. Земельный участок соответствует его количественным и качественным характеристикам согласно условиям вышеназванного договора.</w:t>
      </w:r>
    </w:p>
    <w:p w:rsidR="00647DE8" w:rsidRDefault="002751B7">
      <w:pPr>
        <w:pStyle w:val="af"/>
        <w:ind w:firstLine="709"/>
        <w:rPr>
          <w:sz w:val="24"/>
        </w:rPr>
      </w:pPr>
      <w:r>
        <w:rPr>
          <w:sz w:val="24"/>
        </w:rPr>
        <w:t xml:space="preserve">3. В момент передачи на земельном участке </w:t>
      </w:r>
      <w:r>
        <w:rPr>
          <w:rFonts w:eastAsia="Calibri" w:cs="Times New Roman"/>
          <w:sz w:val="24"/>
          <w:lang w:bidi="ar-SA"/>
        </w:rPr>
        <w:t>объекты капитального строительства отсутствуют. Поверхность земельного участка покрыта растительностью в виде кустарников, полевой растительности. Фактов самовольного использования земельного участка не обнаружено.</w:t>
      </w:r>
    </w:p>
    <w:p w:rsidR="00647DE8" w:rsidRDefault="002751B7">
      <w:pPr>
        <w:pStyle w:val="af"/>
        <w:ind w:firstLine="709"/>
        <w:rPr>
          <w:sz w:val="24"/>
        </w:rPr>
      </w:pPr>
      <w:r>
        <w:rPr>
          <w:sz w:val="24"/>
        </w:rPr>
        <w:t>4. Взаимных претензий у сторон не имеется.</w:t>
      </w:r>
    </w:p>
    <w:p w:rsidR="00647DE8" w:rsidRDefault="002751B7">
      <w:pPr>
        <w:pStyle w:val="af"/>
        <w:ind w:firstLine="709"/>
        <w:rPr>
          <w:sz w:val="24"/>
        </w:rPr>
      </w:pPr>
      <w:r>
        <w:rPr>
          <w:sz w:val="24"/>
        </w:rPr>
        <w:t xml:space="preserve">5. Акт приема-передачи земельного участка, находящегося в </w:t>
      </w:r>
      <w:r>
        <w:rPr>
          <w:rFonts w:eastAsia="Calibri" w:cs="Times New Roman"/>
          <w:sz w:val="24"/>
          <w:lang w:bidi="ar-SA"/>
        </w:rPr>
        <w:t>государственной</w:t>
      </w:r>
      <w:r>
        <w:rPr>
          <w:sz w:val="24"/>
        </w:rPr>
        <w:t xml:space="preserve"> собственности, составлен в одном электронном экземпляре.</w:t>
      </w:r>
    </w:p>
    <w:p w:rsidR="00647DE8" w:rsidRDefault="00647DE8">
      <w:pPr>
        <w:pStyle w:val="af"/>
        <w:rPr>
          <w:sz w:val="24"/>
        </w:rPr>
      </w:pPr>
    </w:p>
    <w:tbl>
      <w:tblPr>
        <w:tblW w:w="9348" w:type="dxa"/>
        <w:tblInd w:w="117" w:type="dxa"/>
        <w:tblLayout w:type="fixed"/>
        <w:tblLook w:val="0000" w:firstRow="0" w:lastRow="0" w:firstColumn="0" w:lastColumn="0" w:noHBand="0" w:noVBand="0"/>
      </w:tblPr>
      <w:tblGrid>
        <w:gridCol w:w="4695"/>
        <w:gridCol w:w="4653"/>
      </w:tblGrid>
      <w:tr w:rsidR="00647DE8">
        <w:trPr>
          <w:trHeight w:val="150"/>
        </w:trPr>
        <w:tc>
          <w:tcPr>
            <w:tcW w:w="4694" w:type="dxa"/>
          </w:tcPr>
          <w:p w:rsidR="00647DE8" w:rsidRDefault="002751B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Передающая сторона:</w:t>
            </w:r>
          </w:p>
        </w:tc>
        <w:tc>
          <w:tcPr>
            <w:tcW w:w="4653" w:type="dxa"/>
          </w:tcPr>
          <w:p w:rsidR="00647DE8" w:rsidRDefault="002751B7">
            <w:pPr>
              <w:widowControl w:val="0"/>
              <w:spacing w:after="0" w:line="240" w:lineRule="auto"/>
              <w:ind w:right="283"/>
              <w:rPr>
                <w:rFonts w:ascii="Times New Roman" w:eastAsia="Times New Roman" w:hAnsi="Times New Roman" w:cs="Times New Roman"/>
                <w:bCs/>
                <w:sz w:val="24"/>
                <w:szCs w:val="24"/>
                <w:lang w:eastAsia="ru-RU"/>
              </w:rPr>
            </w:pPr>
            <w:r>
              <w:rPr>
                <w:rFonts w:ascii="Times New Roman" w:hAnsi="Times New Roman" w:cs="Times New Roman"/>
                <w:sz w:val="24"/>
                <w:szCs w:val="24"/>
              </w:rPr>
              <w:t>Принимающая сторона:</w:t>
            </w:r>
          </w:p>
        </w:tc>
      </w:tr>
      <w:tr w:rsidR="00647DE8">
        <w:trPr>
          <w:trHeight w:val="714"/>
        </w:trPr>
        <w:tc>
          <w:tcPr>
            <w:tcW w:w="4694" w:type="dxa"/>
          </w:tcPr>
          <w:p w:rsidR="00647DE8" w:rsidRDefault="005E5F6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Глава сельсовета</w:t>
            </w:r>
          </w:p>
          <w:p w:rsidR="00647DE8" w:rsidRDefault="00647DE8">
            <w:pPr>
              <w:widowControl w:val="0"/>
              <w:spacing w:after="0" w:line="240" w:lineRule="auto"/>
              <w:jc w:val="both"/>
              <w:rPr>
                <w:rFonts w:ascii="Times New Roman" w:hAnsi="Times New Roman" w:cs="Times New Roman"/>
                <w:sz w:val="24"/>
                <w:szCs w:val="24"/>
              </w:rPr>
            </w:pPr>
          </w:p>
          <w:p w:rsidR="00647DE8" w:rsidRDefault="005E5F6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 (С</w:t>
            </w:r>
            <w:r w:rsidR="002751B7">
              <w:rPr>
                <w:rFonts w:ascii="Times New Roman" w:hAnsi="Times New Roman" w:cs="Times New Roman"/>
                <w:sz w:val="24"/>
                <w:szCs w:val="24"/>
                <w:lang w:eastAsia="ru-RU"/>
              </w:rPr>
              <w:t>.</w:t>
            </w:r>
            <w:r>
              <w:rPr>
                <w:rFonts w:ascii="Times New Roman" w:hAnsi="Times New Roman" w:cs="Times New Roman"/>
                <w:sz w:val="24"/>
                <w:szCs w:val="24"/>
                <w:lang w:eastAsia="ru-RU"/>
              </w:rPr>
              <w:t>И</w:t>
            </w:r>
            <w:r w:rsidR="002751B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Астальцева</w:t>
            </w:r>
            <w:r w:rsidR="002751B7">
              <w:rPr>
                <w:rFonts w:ascii="Times New Roman" w:hAnsi="Times New Roman" w:cs="Times New Roman"/>
                <w:sz w:val="24"/>
                <w:szCs w:val="24"/>
                <w:lang w:eastAsia="ru-RU"/>
              </w:rPr>
              <w:t>)</w:t>
            </w:r>
          </w:p>
          <w:p w:rsidR="00647DE8" w:rsidRDefault="002751B7">
            <w:pPr>
              <w:widowControl w:val="0"/>
              <w:spacing w:after="0" w:line="240" w:lineRule="auto"/>
              <w:ind w:right="283"/>
              <w:contextualSpacing/>
              <w:rPr>
                <w:rFonts w:ascii="Times New Roman" w:hAnsi="Times New Roman" w:cs="Times New Roman"/>
                <w:sz w:val="18"/>
                <w:szCs w:val="18"/>
              </w:rPr>
            </w:pPr>
            <w:r>
              <w:rPr>
                <w:rFonts w:ascii="Times New Roman" w:hAnsi="Times New Roman" w:cs="Times New Roman"/>
                <w:bCs/>
                <w:sz w:val="18"/>
                <w:szCs w:val="18"/>
              </w:rPr>
              <w:t>м.п.     (подпись)</w:t>
            </w:r>
          </w:p>
        </w:tc>
        <w:tc>
          <w:tcPr>
            <w:tcW w:w="4653" w:type="dxa"/>
          </w:tcPr>
          <w:p w:rsidR="00647DE8" w:rsidRDefault="00647DE8">
            <w:pPr>
              <w:widowControl w:val="0"/>
              <w:snapToGrid w:val="0"/>
              <w:spacing w:after="0" w:line="240" w:lineRule="auto"/>
              <w:ind w:right="283"/>
              <w:rPr>
                <w:rFonts w:ascii="Times New Roman" w:eastAsia="Times New Roman" w:hAnsi="Times New Roman" w:cs="Times New Roman"/>
                <w:bCs/>
                <w:sz w:val="18"/>
                <w:szCs w:val="18"/>
                <w:lang w:eastAsia="ru-RU"/>
              </w:rPr>
            </w:pPr>
          </w:p>
        </w:tc>
      </w:tr>
    </w:tbl>
    <w:p w:rsidR="00647DE8" w:rsidRDefault="00647DE8">
      <w:pPr>
        <w:pStyle w:val="af"/>
        <w:ind w:firstLine="709"/>
        <w:jc w:val="center"/>
        <w:rPr>
          <w:sz w:val="24"/>
        </w:rPr>
      </w:pPr>
    </w:p>
    <w:sectPr w:rsidR="00647DE8" w:rsidSect="00647DE8">
      <w:headerReference w:type="default" r:id="rId7"/>
      <w:pgSz w:w="11906" w:h="16838"/>
      <w:pgMar w:top="1134" w:right="851" w:bottom="1054" w:left="1701" w:header="709" w:footer="0" w:gutter="0"/>
      <w:cols w:space="720"/>
      <w:formProt w:val="0"/>
      <w:docGrid w:linePitch="360" w:charSpace="12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DE8" w:rsidRDefault="00647DE8" w:rsidP="00647DE8">
      <w:pPr>
        <w:spacing w:after="0" w:line="240" w:lineRule="auto"/>
      </w:pPr>
      <w:r>
        <w:separator/>
      </w:r>
    </w:p>
  </w:endnote>
  <w:endnote w:type="continuationSeparator" w:id="0">
    <w:p w:rsidR="00647DE8" w:rsidRDefault="00647DE8" w:rsidP="00647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Times New Roma">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Lucida Sans;Times New Roman">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DE8" w:rsidRDefault="00647DE8" w:rsidP="00647DE8">
      <w:pPr>
        <w:spacing w:after="0" w:line="240" w:lineRule="auto"/>
      </w:pPr>
      <w:r>
        <w:separator/>
      </w:r>
    </w:p>
  </w:footnote>
  <w:footnote w:type="continuationSeparator" w:id="0">
    <w:p w:rsidR="00647DE8" w:rsidRDefault="00647DE8" w:rsidP="00647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DE8" w:rsidRDefault="00647DE8">
    <w:pPr>
      <w:pStyle w:val="12"/>
      <w:jc w:val="center"/>
      <w:rPr>
        <w:rFonts w:ascii="Times New Roman" w:hAnsi="Times New Roman"/>
      </w:rPr>
    </w:pPr>
    <w:r>
      <w:rPr>
        <w:rFonts w:ascii="Times New Roman" w:hAnsi="Times New Roman"/>
      </w:rPr>
      <w:fldChar w:fldCharType="begin"/>
    </w:r>
    <w:r w:rsidR="002751B7">
      <w:rPr>
        <w:rFonts w:ascii="Times New Roman" w:hAnsi="Times New Roman"/>
      </w:rPr>
      <w:instrText>PAGE</w:instrText>
    </w:r>
    <w:r>
      <w:rPr>
        <w:rFonts w:ascii="Times New Roman" w:hAnsi="Times New Roman"/>
      </w:rPr>
      <w:fldChar w:fldCharType="separate"/>
    </w:r>
    <w:r w:rsidR="00812607">
      <w:rPr>
        <w:rFonts w:ascii="Times New Roman" w:hAnsi="Times New Roman"/>
        <w:noProof/>
      </w:rPr>
      <w:t>1</w:t>
    </w:r>
    <w:r>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86725"/>
    <w:multiLevelType w:val="multilevel"/>
    <w:tmpl w:val="4E1E6CC4"/>
    <w:lvl w:ilvl="0">
      <w:start w:val="1"/>
      <w:numFmt w:val="none"/>
      <w:pStyle w:val="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DE8"/>
    <w:rsid w:val="00000ECC"/>
    <w:rsid w:val="00022684"/>
    <w:rsid w:val="000657A4"/>
    <w:rsid w:val="00134F23"/>
    <w:rsid w:val="00144C2A"/>
    <w:rsid w:val="001B49FC"/>
    <w:rsid w:val="00236E00"/>
    <w:rsid w:val="00261B11"/>
    <w:rsid w:val="002751B7"/>
    <w:rsid w:val="002858C5"/>
    <w:rsid w:val="002D2992"/>
    <w:rsid w:val="002F0ABF"/>
    <w:rsid w:val="00422401"/>
    <w:rsid w:val="004A70EC"/>
    <w:rsid w:val="004E7C1F"/>
    <w:rsid w:val="0055439B"/>
    <w:rsid w:val="005E5F65"/>
    <w:rsid w:val="00647DE8"/>
    <w:rsid w:val="00680EA4"/>
    <w:rsid w:val="006D2213"/>
    <w:rsid w:val="006D5A55"/>
    <w:rsid w:val="00742B98"/>
    <w:rsid w:val="007A624A"/>
    <w:rsid w:val="007B14B7"/>
    <w:rsid w:val="00812607"/>
    <w:rsid w:val="008218EE"/>
    <w:rsid w:val="0094712F"/>
    <w:rsid w:val="009C5756"/>
    <w:rsid w:val="009C77B0"/>
    <w:rsid w:val="00A1611C"/>
    <w:rsid w:val="00A178B5"/>
    <w:rsid w:val="00A66ACA"/>
    <w:rsid w:val="00BC6D2B"/>
    <w:rsid w:val="00C84E9F"/>
    <w:rsid w:val="00CE23A8"/>
    <w:rsid w:val="00CE5191"/>
    <w:rsid w:val="00D27E13"/>
    <w:rsid w:val="00D6148C"/>
    <w:rsid w:val="00E645E9"/>
    <w:rsid w:val="00E96A38"/>
    <w:rsid w:val="00F906F5"/>
    <w:rsid w:val="00FA6CC3"/>
    <w:rsid w:val="00FE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5FDDD4-F188-4451-B886-41B58FD95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DE8"/>
    <w:pPr>
      <w:spacing w:after="200" w:line="276" w:lineRule="auto"/>
    </w:pPr>
    <w:rPr>
      <w:rFonts w:ascii="Calibri" w:eastAsia="Calibri" w:hAnsi="Calibri" w:cs="Calibri"/>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3"/>
    <w:next w:val="a4"/>
    <w:qFormat/>
    <w:rsid w:val="00647DE8"/>
    <w:pPr>
      <w:numPr>
        <w:numId w:val="1"/>
      </w:numPr>
      <w:outlineLvl w:val="0"/>
    </w:pPr>
    <w:rPr>
      <w:rFonts w:ascii="Liberation Serif;Times New Roma" w:eastAsia="Segoe UI" w:hAnsi="Liberation Serif;Times New Roma" w:cs="Tahoma"/>
      <w:b/>
      <w:bCs/>
      <w:sz w:val="48"/>
      <w:szCs w:val="48"/>
    </w:rPr>
  </w:style>
  <w:style w:type="character" w:customStyle="1" w:styleId="a5">
    <w:name w:val="Верхний колонтитул Знак"/>
    <w:basedOn w:val="a0"/>
    <w:qFormat/>
    <w:rsid w:val="00647DE8"/>
  </w:style>
  <w:style w:type="character" w:customStyle="1" w:styleId="a6">
    <w:name w:val="Нижний колонтитул Знак"/>
    <w:basedOn w:val="a0"/>
    <w:qFormat/>
    <w:rsid w:val="00647DE8"/>
  </w:style>
  <w:style w:type="character" w:customStyle="1" w:styleId="-">
    <w:name w:val="Интернет-ссылка"/>
    <w:rsid w:val="00647DE8"/>
    <w:rPr>
      <w:color w:val="0563C1"/>
      <w:u w:val="single"/>
    </w:rPr>
  </w:style>
  <w:style w:type="character" w:customStyle="1" w:styleId="a7">
    <w:name w:val="Текст выноски Знак"/>
    <w:qFormat/>
    <w:rsid w:val="00647DE8"/>
    <w:rPr>
      <w:rFonts w:ascii="Segoe UI" w:hAnsi="Segoe UI" w:cs="Segoe UI"/>
      <w:sz w:val="18"/>
      <w:szCs w:val="18"/>
    </w:rPr>
  </w:style>
  <w:style w:type="character" w:customStyle="1" w:styleId="a8">
    <w:name w:val="Посещённая гиперссылка"/>
    <w:rsid w:val="00647DE8"/>
    <w:rPr>
      <w:color w:val="954F72"/>
      <w:u w:val="single"/>
    </w:rPr>
  </w:style>
  <w:style w:type="character" w:customStyle="1" w:styleId="a9">
    <w:name w:val="Символ нумерации"/>
    <w:qFormat/>
    <w:rsid w:val="00647DE8"/>
  </w:style>
  <w:style w:type="character" w:customStyle="1" w:styleId="aa">
    <w:name w:val="Выделение жирным"/>
    <w:qFormat/>
    <w:rsid w:val="00647DE8"/>
    <w:rPr>
      <w:b/>
      <w:bCs/>
    </w:rPr>
  </w:style>
  <w:style w:type="character" w:styleId="ab">
    <w:name w:val="Emphasis"/>
    <w:qFormat/>
    <w:rsid w:val="00647DE8"/>
    <w:rPr>
      <w:i/>
      <w:iCs/>
    </w:rPr>
  </w:style>
  <w:style w:type="paragraph" w:customStyle="1" w:styleId="a3">
    <w:name w:val="Заголовок"/>
    <w:basedOn w:val="a"/>
    <w:next w:val="a4"/>
    <w:qFormat/>
    <w:rsid w:val="00647DE8"/>
    <w:pPr>
      <w:keepNext/>
      <w:spacing w:before="240" w:after="120"/>
    </w:pPr>
    <w:rPr>
      <w:rFonts w:ascii="Liberation Sans;Arial" w:eastAsia="Microsoft YaHei" w:hAnsi="Liberation Sans;Arial" w:cs="Lucida Sans;Times New Roman"/>
      <w:sz w:val="28"/>
      <w:szCs w:val="28"/>
    </w:rPr>
  </w:style>
  <w:style w:type="paragraph" w:styleId="a4">
    <w:name w:val="Body Text"/>
    <w:basedOn w:val="a"/>
    <w:rsid w:val="00647DE8"/>
    <w:pPr>
      <w:spacing w:after="140"/>
    </w:pPr>
  </w:style>
  <w:style w:type="paragraph" w:styleId="ac">
    <w:name w:val="List"/>
    <w:basedOn w:val="a4"/>
    <w:rsid w:val="00647DE8"/>
    <w:rPr>
      <w:rFonts w:cs="Lucida Sans;Times New Roman"/>
    </w:rPr>
  </w:style>
  <w:style w:type="paragraph" w:customStyle="1" w:styleId="1">
    <w:name w:val="Название объекта1"/>
    <w:basedOn w:val="a"/>
    <w:qFormat/>
    <w:rsid w:val="00647DE8"/>
    <w:pPr>
      <w:suppressLineNumbers/>
      <w:spacing w:before="120" w:after="120"/>
    </w:pPr>
    <w:rPr>
      <w:rFonts w:cs="Lucida Sans"/>
      <w:i/>
      <w:iCs/>
      <w:sz w:val="24"/>
      <w:szCs w:val="24"/>
    </w:rPr>
  </w:style>
  <w:style w:type="paragraph" w:styleId="ad">
    <w:name w:val="index heading"/>
    <w:basedOn w:val="a"/>
    <w:qFormat/>
    <w:rsid w:val="00647DE8"/>
    <w:pPr>
      <w:suppressLineNumbers/>
    </w:pPr>
    <w:rPr>
      <w:rFonts w:cs="Lucida Sans"/>
    </w:rPr>
  </w:style>
  <w:style w:type="paragraph" w:styleId="ae">
    <w:name w:val="caption"/>
    <w:basedOn w:val="a"/>
    <w:qFormat/>
    <w:rsid w:val="00647DE8"/>
    <w:pPr>
      <w:suppressLineNumbers/>
      <w:spacing w:before="120" w:after="120"/>
    </w:pPr>
    <w:rPr>
      <w:rFonts w:cs="Lucida Sans;Times New Roman"/>
      <w:i/>
      <w:iCs/>
      <w:sz w:val="24"/>
      <w:szCs w:val="24"/>
    </w:rPr>
  </w:style>
  <w:style w:type="paragraph" w:customStyle="1" w:styleId="10">
    <w:name w:val="Указатель1"/>
    <w:basedOn w:val="a"/>
    <w:rsid w:val="00647DE8"/>
    <w:pPr>
      <w:suppressLineNumbers/>
    </w:pPr>
    <w:rPr>
      <w:rFonts w:cs="Lucida Sans;Times New Roman"/>
    </w:rPr>
  </w:style>
  <w:style w:type="paragraph" w:styleId="af">
    <w:name w:val="No Spacing"/>
    <w:qFormat/>
    <w:rsid w:val="00647DE8"/>
    <w:pPr>
      <w:widowControl w:val="0"/>
      <w:jc w:val="both"/>
    </w:pPr>
    <w:rPr>
      <w:rFonts w:ascii="Times New Roman" w:hAnsi="Times New Roman"/>
      <w:sz w:val="28"/>
    </w:rPr>
  </w:style>
  <w:style w:type="paragraph" w:customStyle="1" w:styleId="af0">
    <w:name w:val="Верхний и нижний колонтитулы"/>
    <w:basedOn w:val="a"/>
    <w:qFormat/>
    <w:rsid w:val="00647DE8"/>
  </w:style>
  <w:style w:type="paragraph" w:customStyle="1" w:styleId="12">
    <w:name w:val="Верхний колонтитул1"/>
    <w:basedOn w:val="a"/>
    <w:rsid w:val="00647DE8"/>
    <w:pPr>
      <w:spacing w:after="0" w:line="240" w:lineRule="auto"/>
    </w:pPr>
  </w:style>
  <w:style w:type="paragraph" w:customStyle="1" w:styleId="13">
    <w:name w:val="Нижний колонтитул1"/>
    <w:basedOn w:val="a"/>
    <w:rsid w:val="00647DE8"/>
    <w:pPr>
      <w:spacing w:after="0" w:line="240" w:lineRule="auto"/>
    </w:pPr>
  </w:style>
  <w:style w:type="paragraph" w:styleId="af1">
    <w:name w:val="Balloon Text"/>
    <w:basedOn w:val="a"/>
    <w:qFormat/>
    <w:rsid w:val="00647DE8"/>
    <w:pPr>
      <w:spacing w:after="0" w:line="240" w:lineRule="auto"/>
    </w:pPr>
    <w:rPr>
      <w:rFonts w:ascii="Segoe UI" w:hAnsi="Segoe UI" w:cs="Segoe UI"/>
      <w:sz w:val="18"/>
      <w:szCs w:val="18"/>
    </w:rPr>
  </w:style>
  <w:style w:type="paragraph" w:customStyle="1" w:styleId="af2">
    <w:name w:val="Нормальный (таблица)"/>
    <w:basedOn w:val="a"/>
    <w:next w:val="a"/>
    <w:qFormat/>
    <w:rsid w:val="00647DE8"/>
    <w:pPr>
      <w:spacing w:after="0" w:line="240" w:lineRule="auto"/>
      <w:jc w:val="both"/>
    </w:pPr>
    <w:rPr>
      <w:rFonts w:ascii="Arial" w:hAnsi="Arial" w:cs="Arial"/>
      <w:sz w:val="24"/>
      <w:szCs w:val="24"/>
    </w:rPr>
  </w:style>
  <w:style w:type="paragraph" w:customStyle="1" w:styleId="af3">
    <w:name w:val="Содержимое таблицы"/>
    <w:basedOn w:val="a"/>
    <w:qFormat/>
    <w:rsid w:val="00647DE8"/>
    <w:pPr>
      <w:widowControl w:val="0"/>
      <w:suppressLineNumbers/>
    </w:pPr>
  </w:style>
  <w:style w:type="paragraph" w:customStyle="1" w:styleId="af4">
    <w:name w:val="Заголовок таблицы"/>
    <w:basedOn w:val="af3"/>
    <w:qFormat/>
    <w:rsid w:val="00647DE8"/>
    <w:pPr>
      <w:jc w:val="center"/>
    </w:pPr>
    <w:rPr>
      <w:b/>
      <w:bCs/>
    </w:rPr>
  </w:style>
  <w:style w:type="character" w:customStyle="1" w:styleId="FontStyle15">
    <w:name w:val="Font Style15"/>
    <w:rsid w:val="009C77B0"/>
    <w:rPr>
      <w:rFonts w:ascii="Times New Roman" w:hAnsi="Times New Roman" w:cs="Times New Roman"/>
      <w:spacing w:val="1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10863</Words>
  <Characters>61924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Zam</cp:lastModifiedBy>
  <cp:revision>2</cp:revision>
  <cp:lastPrinted>2025-10-14T07:35:00Z</cp:lastPrinted>
  <dcterms:created xsi:type="dcterms:W3CDTF">2025-11-06T07:06:00Z</dcterms:created>
  <dcterms:modified xsi:type="dcterms:W3CDTF">2025-11-06T07:06:00Z</dcterms:modified>
  <dc:language>ru-RU</dc:language>
</cp:coreProperties>
</file>